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0AC" w:rsidRDefault="009130AC" w:rsidP="00224EFA"/>
    <w:p w:rsidR="00224EFA" w:rsidRDefault="00930543" w:rsidP="00224EFA">
      <w:r>
        <w:rPr>
          <w:noProof/>
        </w:rPr>
        <w:drawing>
          <wp:anchor distT="0" distB="0" distL="114300" distR="114300" simplePos="0" relativeHeight="251659264" behindDoc="1" locked="0" layoutInCell="1" allowOverlap="1" wp14:anchorId="5BA61843" wp14:editId="0DFD9D28">
            <wp:simplePos x="0" y="0"/>
            <wp:positionH relativeFrom="column">
              <wp:posOffset>2025015</wp:posOffset>
            </wp:positionH>
            <wp:positionV relativeFrom="paragraph">
              <wp:posOffset>-314325</wp:posOffset>
            </wp:positionV>
            <wp:extent cx="1965960" cy="660400"/>
            <wp:effectExtent l="0" t="0" r="0" b="6350"/>
            <wp:wrapTight wrapText="bothSides">
              <wp:wrapPolygon edited="0">
                <wp:start x="0" y="0"/>
                <wp:lineTo x="0" y="21185"/>
                <wp:lineTo x="21349" y="21185"/>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596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AECFB63" wp14:editId="4074CB3F">
            <wp:simplePos x="0" y="0"/>
            <wp:positionH relativeFrom="column">
              <wp:posOffset>4039235</wp:posOffset>
            </wp:positionH>
            <wp:positionV relativeFrom="paragraph">
              <wp:posOffset>-285750</wp:posOffset>
            </wp:positionV>
            <wp:extent cx="2702560" cy="533400"/>
            <wp:effectExtent l="0" t="0" r="2540" b="0"/>
            <wp:wrapTight wrapText="bothSides">
              <wp:wrapPolygon edited="0">
                <wp:start x="0" y="0"/>
                <wp:lineTo x="0" y="20829"/>
                <wp:lineTo x="21468" y="20829"/>
                <wp:lineTo x="214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256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90966C0" wp14:editId="08B7A367">
            <wp:simplePos x="0" y="0"/>
            <wp:positionH relativeFrom="column">
              <wp:posOffset>47625</wp:posOffset>
            </wp:positionH>
            <wp:positionV relativeFrom="paragraph">
              <wp:posOffset>-276225</wp:posOffset>
            </wp:positionV>
            <wp:extent cx="1807210" cy="546100"/>
            <wp:effectExtent l="0" t="0" r="2540" b="6350"/>
            <wp:wrapTight wrapText="bothSides">
              <wp:wrapPolygon edited="0">
                <wp:start x="0" y="0"/>
                <wp:lineTo x="0" y="21098"/>
                <wp:lineTo x="21403" y="21098"/>
                <wp:lineTo x="214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7210"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1341" w:rsidRPr="00224EFA" w:rsidRDefault="00480D8B" w:rsidP="00224EFA">
      <w:pPr>
        <w:jc w:val="center"/>
        <w:rPr>
          <w:rFonts w:ascii="Georgia" w:hAnsi="Georgia"/>
          <w:sz w:val="32"/>
          <w:szCs w:val="32"/>
        </w:rPr>
      </w:pPr>
      <w:r w:rsidRPr="00930543">
        <w:rPr>
          <w:rFonts w:ascii="Georgia" w:hAnsi="Georgia"/>
          <w:b/>
          <w:sz w:val="24"/>
          <w:szCs w:val="32"/>
          <w:u w:val="single"/>
        </w:rPr>
        <w:t>P</w:t>
      </w:r>
      <w:r w:rsidR="00092A4C" w:rsidRPr="00930543">
        <w:rPr>
          <w:rFonts w:ascii="Georgia" w:hAnsi="Georgia"/>
          <w:b/>
          <w:sz w:val="24"/>
          <w:szCs w:val="32"/>
          <w:u w:val="single"/>
        </w:rPr>
        <w:t>ostope</w:t>
      </w:r>
      <w:r w:rsidR="00092A4C">
        <w:rPr>
          <w:rFonts w:ascii="Georgia" w:hAnsi="Georgia"/>
          <w:b/>
          <w:sz w:val="24"/>
          <w:szCs w:val="32"/>
          <w:u w:val="single"/>
        </w:rPr>
        <w:t>rative</w:t>
      </w:r>
      <w:r w:rsidR="00EC792A">
        <w:rPr>
          <w:rFonts w:ascii="Georgia" w:hAnsi="Georgia"/>
          <w:b/>
          <w:sz w:val="24"/>
          <w:szCs w:val="32"/>
          <w:u w:val="single"/>
        </w:rPr>
        <w:t xml:space="preserve"> I</w:t>
      </w:r>
      <w:r w:rsidR="00092A4C">
        <w:rPr>
          <w:rFonts w:ascii="Georgia" w:hAnsi="Georgia"/>
          <w:b/>
          <w:sz w:val="24"/>
          <w:szCs w:val="32"/>
          <w:u w:val="single"/>
        </w:rPr>
        <w:t xml:space="preserve">nstructions for Extractions </w:t>
      </w:r>
    </w:p>
    <w:p w:rsidR="00480D8B" w:rsidRPr="00224EFA" w:rsidRDefault="00480D8B" w:rsidP="00480D8B">
      <w:pPr>
        <w:rPr>
          <w:rFonts w:ascii="Georgia" w:hAnsi="Georgia"/>
          <w:b/>
          <w:sz w:val="24"/>
          <w:szCs w:val="24"/>
          <w:u w:val="single"/>
        </w:rPr>
      </w:pPr>
    </w:p>
    <w:p w:rsidR="00480D8B" w:rsidRPr="00224EFA" w:rsidRDefault="00480D8B" w:rsidP="00480D8B">
      <w:pPr>
        <w:rPr>
          <w:rFonts w:ascii="Georgia" w:hAnsi="Georgia"/>
          <w:sz w:val="24"/>
          <w:szCs w:val="24"/>
        </w:rPr>
      </w:pPr>
      <w:r w:rsidRPr="00224EFA">
        <w:rPr>
          <w:rFonts w:ascii="Georgia" w:hAnsi="Georgia"/>
          <w:b/>
          <w:sz w:val="24"/>
          <w:szCs w:val="24"/>
          <w:u w:val="single"/>
        </w:rPr>
        <w:t>General Instructions</w:t>
      </w:r>
    </w:p>
    <w:p w:rsidR="00220BE7" w:rsidRPr="003348BB" w:rsidRDefault="00930543" w:rsidP="00220BE7">
      <w:pPr>
        <w:pStyle w:val="ListParagraph"/>
        <w:numPr>
          <w:ilvl w:val="0"/>
          <w:numId w:val="1"/>
        </w:numPr>
        <w:rPr>
          <w:rFonts w:ascii="Georgia" w:hAnsi="Georgia"/>
          <w:sz w:val="20"/>
          <w:szCs w:val="24"/>
        </w:rPr>
      </w:pPr>
      <w:r w:rsidRPr="003348BB">
        <w:rPr>
          <w:rFonts w:ascii="Georgia" w:hAnsi="Georgia"/>
          <w:sz w:val="20"/>
          <w:szCs w:val="24"/>
        </w:rPr>
        <w:t>Biting</w:t>
      </w:r>
      <w:r w:rsidR="00220BE7" w:rsidRPr="003348BB">
        <w:rPr>
          <w:rFonts w:ascii="Georgia" w:hAnsi="Georgia"/>
          <w:sz w:val="20"/>
          <w:szCs w:val="24"/>
        </w:rPr>
        <w:t xml:space="preserve"> on gauze after the extraction will help minimize bleeding. Stay biting on the gauze for at least 45 minutes.</w:t>
      </w:r>
    </w:p>
    <w:p w:rsidR="00220BE7" w:rsidRPr="003348BB" w:rsidRDefault="00220BE7" w:rsidP="00220BE7">
      <w:pPr>
        <w:pStyle w:val="ListParagraph"/>
        <w:numPr>
          <w:ilvl w:val="0"/>
          <w:numId w:val="1"/>
        </w:numPr>
        <w:rPr>
          <w:rFonts w:ascii="Georgia" w:hAnsi="Georgia"/>
          <w:sz w:val="20"/>
          <w:szCs w:val="24"/>
        </w:rPr>
      </w:pPr>
      <w:r w:rsidRPr="003348BB">
        <w:rPr>
          <w:rFonts w:ascii="Georgia" w:hAnsi="Georgia"/>
          <w:sz w:val="20"/>
          <w:szCs w:val="24"/>
        </w:rPr>
        <w:t xml:space="preserve">Increase your fluid intake following surgery and maintain a soft diet. </w:t>
      </w:r>
      <w:r w:rsidRPr="005D5326">
        <w:rPr>
          <w:rFonts w:ascii="Georgia" w:hAnsi="Georgia"/>
          <w:color w:val="FF0000"/>
          <w:sz w:val="20"/>
          <w:szCs w:val="24"/>
        </w:rPr>
        <w:t>Avoid carbonated beverages (coke) and very hot foods or drinks for at least two days. Avoid th</w:t>
      </w:r>
      <w:r w:rsidR="005D5326">
        <w:rPr>
          <w:rFonts w:ascii="Georgia" w:hAnsi="Georgia"/>
          <w:color w:val="FF0000"/>
          <w:sz w:val="20"/>
          <w:szCs w:val="24"/>
        </w:rPr>
        <w:t>e use of a straw</w:t>
      </w:r>
      <w:r w:rsidRPr="003348BB">
        <w:rPr>
          <w:rFonts w:ascii="Georgia" w:hAnsi="Georgia"/>
          <w:sz w:val="20"/>
          <w:szCs w:val="24"/>
        </w:rPr>
        <w:t>. If you have any difficulty drinking fluids or swallowing contact the office.</w:t>
      </w:r>
    </w:p>
    <w:p w:rsidR="00220BE7" w:rsidRPr="003348BB" w:rsidRDefault="00220BE7" w:rsidP="00220BE7">
      <w:pPr>
        <w:pStyle w:val="ListParagraph"/>
        <w:numPr>
          <w:ilvl w:val="0"/>
          <w:numId w:val="1"/>
        </w:numPr>
        <w:rPr>
          <w:rFonts w:ascii="Georgia" w:hAnsi="Georgia"/>
          <w:sz w:val="20"/>
          <w:szCs w:val="24"/>
        </w:rPr>
      </w:pPr>
      <w:r w:rsidRPr="005D5326">
        <w:rPr>
          <w:rFonts w:ascii="Georgia" w:hAnsi="Georgia"/>
          <w:color w:val="FF0000"/>
          <w:sz w:val="20"/>
          <w:szCs w:val="24"/>
        </w:rPr>
        <w:t>Do not pull on your lip to examine the surgical site</w:t>
      </w:r>
      <w:r w:rsidRPr="003348BB">
        <w:rPr>
          <w:rFonts w:ascii="Georgia" w:hAnsi="Georgia"/>
          <w:sz w:val="20"/>
          <w:szCs w:val="24"/>
        </w:rPr>
        <w:t xml:space="preserve">. The incision may open which can jeopardize and delay healing. </w:t>
      </w:r>
    </w:p>
    <w:p w:rsidR="00220BE7" w:rsidRPr="003348BB" w:rsidRDefault="00220BE7" w:rsidP="00220BE7">
      <w:pPr>
        <w:pStyle w:val="ListParagraph"/>
        <w:numPr>
          <w:ilvl w:val="0"/>
          <w:numId w:val="1"/>
        </w:numPr>
        <w:rPr>
          <w:rFonts w:ascii="Georgia" w:hAnsi="Georgia"/>
          <w:sz w:val="20"/>
          <w:szCs w:val="24"/>
        </w:rPr>
      </w:pPr>
      <w:r w:rsidRPr="005D5326">
        <w:rPr>
          <w:rFonts w:ascii="Georgia" w:hAnsi="Georgia"/>
          <w:color w:val="FF0000"/>
          <w:sz w:val="20"/>
          <w:szCs w:val="24"/>
        </w:rPr>
        <w:t>Do not smoke for at least two or three days after surgery</w:t>
      </w:r>
      <w:r w:rsidRPr="003348BB">
        <w:rPr>
          <w:rFonts w:ascii="Georgia" w:hAnsi="Georgia"/>
          <w:sz w:val="20"/>
          <w:szCs w:val="24"/>
        </w:rPr>
        <w:t>. Smoking will delay healing and can lead to a dry socket (increased pain).</w:t>
      </w:r>
    </w:p>
    <w:p w:rsidR="00220BE7" w:rsidRPr="003348BB" w:rsidRDefault="00220BE7" w:rsidP="00220BE7">
      <w:pPr>
        <w:pStyle w:val="ListParagraph"/>
        <w:numPr>
          <w:ilvl w:val="0"/>
          <w:numId w:val="1"/>
        </w:numPr>
        <w:rPr>
          <w:rFonts w:ascii="Georgia" w:hAnsi="Georgia"/>
          <w:sz w:val="20"/>
          <w:szCs w:val="24"/>
        </w:rPr>
      </w:pPr>
      <w:r w:rsidRPr="005D5326">
        <w:rPr>
          <w:rFonts w:ascii="Georgia" w:hAnsi="Georgia"/>
          <w:color w:val="FF0000"/>
          <w:sz w:val="20"/>
          <w:szCs w:val="24"/>
        </w:rPr>
        <w:t>Avoid vigorous rinsing or spitting until the sutures are removed</w:t>
      </w:r>
      <w:r w:rsidRPr="003348BB">
        <w:rPr>
          <w:rFonts w:ascii="Georgia" w:hAnsi="Georgia"/>
          <w:sz w:val="20"/>
          <w:szCs w:val="24"/>
        </w:rPr>
        <w:t>. This can loosen the clot in the socket.</w:t>
      </w:r>
    </w:p>
    <w:p w:rsidR="00220BE7" w:rsidRPr="003348BB" w:rsidRDefault="00220BE7" w:rsidP="00220BE7">
      <w:pPr>
        <w:pStyle w:val="ListParagraph"/>
        <w:numPr>
          <w:ilvl w:val="0"/>
          <w:numId w:val="1"/>
        </w:numPr>
        <w:rPr>
          <w:rFonts w:ascii="Georgia" w:hAnsi="Georgia"/>
          <w:sz w:val="20"/>
          <w:szCs w:val="24"/>
        </w:rPr>
      </w:pPr>
      <w:r w:rsidRPr="003348BB">
        <w:rPr>
          <w:rFonts w:ascii="Georgia" w:hAnsi="Georgia"/>
          <w:sz w:val="20"/>
          <w:szCs w:val="24"/>
        </w:rPr>
        <w:t xml:space="preserve">Starting the day after surgery, brush your teeth as usual (except in the operated area). Rinse your toothbrush under hot water to soften the bristles and avoid vigorous rinsing. </w:t>
      </w:r>
      <w:r w:rsidRPr="003348BB">
        <w:rPr>
          <w:rFonts w:ascii="Georgia" w:hAnsi="Georgia"/>
          <w:sz w:val="20"/>
          <w:szCs w:val="24"/>
          <w:u w:val="single"/>
        </w:rPr>
        <w:t>Gentle</w:t>
      </w:r>
      <w:r w:rsidR="004115BD">
        <w:rPr>
          <w:rFonts w:ascii="Georgia" w:hAnsi="Georgia"/>
          <w:sz w:val="20"/>
          <w:szCs w:val="24"/>
        </w:rPr>
        <w:t xml:space="preserve"> rinsing with </w:t>
      </w:r>
      <w:proofErr w:type="spellStart"/>
      <w:r w:rsidRPr="00B9351B">
        <w:rPr>
          <w:rFonts w:ascii="Georgia" w:hAnsi="Georgia"/>
          <w:b/>
          <w:sz w:val="20"/>
          <w:szCs w:val="24"/>
        </w:rPr>
        <w:t>Peri</w:t>
      </w:r>
      <w:r w:rsidR="004115BD" w:rsidRPr="00B9351B">
        <w:rPr>
          <w:rFonts w:ascii="Georgia" w:hAnsi="Georgia"/>
          <w:b/>
          <w:sz w:val="20"/>
          <w:szCs w:val="24"/>
        </w:rPr>
        <w:t>dex</w:t>
      </w:r>
      <w:proofErr w:type="spellEnd"/>
      <w:r w:rsidRPr="00B9351B">
        <w:rPr>
          <w:rFonts w:ascii="Georgia" w:hAnsi="Georgia"/>
          <w:b/>
          <w:sz w:val="20"/>
          <w:szCs w:val="24"/>
        </w:rPr>
        <w:t xml:space="preserve"> or </w:t>
      </w:r>
      <w:r w:rsidR="00C41FD2" w:rsidRPr="00B9351B">
        <w:rPr>
          <w:rFonts w:ascii="Georgia" w:hAnsi="Georgia"/>
          <w:b/>
          <w:sz w:val="20"/>
          <w:szCs w:val="24"/>
        </w:rPr>
        <w:t>warm salt water</w:t>
      </w:r>
      <w:r w:rsidR="00C41FD2" w:rsidRPr="003348BB">
        <w:rPr>
          <w:rFonts w:ascii="Georgia" w:hAnsi="Georgia"/>
          <w:sz w:val="20"/>
          <w:szCs w:val="24"/>
        </w:rPr>
        <w:t xml:space="preserve"> will help to clean area. To make the salt water rinse, mix one teaspoon of salt with half a glass of very warm tap water</w:t>
      </w:r>
      <w:r w:rsidR="00C41FD2" w:rsidRPr="005D5326">
        <w:rPr>
          <w:rFonts w:ascii="Georgia" w:hAnsi="Georgia"/>
          <w:color w:val="FF0000"/>
          <w:sz w:val="20"/>
          <w:szCs w:val="24"/>
        </w:rPr>
        <w:t>.</w:t>
      </w:r>
      <w:r w:rsidR="004115BD" w:rsidRPr="005D5326">
        <w:rPr>
          <w:rFonts w:ascii="Georgia" w:hAnsi="Georgia"/>
          <w:color w:val="FF0000"/>
          <w:sz w:val="20"/>
          <w:szCs w:val="24"/>
        </w:rPr>
        <w:t xml:space="preserve"> Do </w:t>
      </w:r>
      <w:r w:rsidR="004115BD" w:rsidRPr="005D5326">
        <w:rPr>
          <w:rFonts w:ascii="Georgia" w:hAnsi="Georgia"/>
          <w:b/>
          <w:color w:val="FF0000"/>
          <w:sz w:val="20"/>
          <w:szCs w:val="24"/>
        </w:rPr>
        <w:t>NOT</w:t>
      </w:r>
      <w:r w:rsidR="004115BD" w:rsidRPr="005D5326">
        <w:rPr>
          <w:rFonts w:ascii="Georgia" w:hAnsi="Georgia"/>
          <w:color w:val="FF0000"/>
          <w:sz w:val="20"/>
          <w:szCs w:val="24"/>
        </w:rPr>
        <w:t xml:space="preserve"> use Listerine, scope, or hydrogen peroxide</w:t>
      </w:r>
      <w:r w:rsidR="004115BD">
        <w:rPr>
          <w:rFonts w:ascii="Georgia" w:hAnsi="Georgia"/>
          <w:sz w:val="20"/>
          <w:szCs w:val="24"/>
        </w:rPr>
        <w:t xml:space="preserve">. </w:t>
      </w:r>
    </w:p>
    <w:p w:rsidR="00C41FD2" w:rsidRPr="003348BB" w:rsidRDefault="00C41FD2" w:rsidP="00220BE7">
      <w:pPr>
        <w:pStyle w:val="ListParagraph"/>
        <w:numPr>
          <w:ilvl w:val="0"/>
          <w:numId w:val="1"/>
        </w:numPr>
        <w:rPr>
          <w:rFonts w:ascii="Georgia" w:hAnsi="Georgia"/>
          <w:sz w:val="20"/>
          <w:szCs w:val="24"/>
        </w:rPr>
      </w:pPr>
      <w:r w:rsidRPr="003348BB">
        <w:rPr>
          <w:rFonts w:ascii="Georgia" w:hAnsi="Georgia"/>
          <w:sz w:val="20"/>
          <w:szCs w:val="24"/>
        </w:rPr>
        <w:t>Please limit your physical activity following surgery. You should be able to resume light activity after 3 days.</w:t>
      </w:r>
    </w:p>
    <w:p w:rsidR="00C41FD2" w:rsidRPr="003348BB" w:rsidRDefault="00C41FD2" w:rsidP="00220BE7">
      <w:pPr>
        <w:pStyle w:val="ListParagraph"/>
        <w:numPr>
          <w:ilvl w:val="0"/>
          <w:numId w:val="1"/>
        </w:numPr>
        <w:rPr>
          <w:rFonts w:ascii="Georgia" w:hAnsi="Georgia"/>
          <w:sz w:val="20"/>
          <w:szCs w:val="24"/>
        </w:rPr>
      </w:pPr>
      <w:r w:rsidRPr="003348BB">
        <w:rPr>
          <w:rFonts w:ascii="Georgia" w:hAnsi="Georgia"/>
          <w:sz w:val="20"/>
          <w:szCs w:val="24"/>
        </w:rPr>
        <w:t xml:space="preserve">It may be difficult to chew and open your mouth following surgery. You can use moist heat or a heating pad </w:t>
      </w:r>
      <w:r w:rsidRPr="003348BB">
        <w:rPr>
          <w:rFonts w:ascii="Georgia" w:hAnsi="Georgia"/>
          <w:sz w:val="20"/>
          <w:szCs w:val="24"/>
          <w:u w:val="single"/>
        </w:rPr>
        <w:t>after</w:t>
      </w:r>
      <w:r w:rsidRPr="003348BB">
        <w:rPr>
          <w:rFonts w:ascii="Georgia" w:hAnsi="Georgia"/>
          <w:sz w:val="20"/>
          <w:szCs w:val="24"/>
        </w:rPr>
        <w:t xml:space="preserve"> the swelling has decreased. Non-steroidal anti-inflammatory medications (such as Advil) can also help with muscle soreness and tightness.</w:t>
      </w:r>
    </w:p>
    <w:p w:rsidR="00C41FD2" w:rsidRPr="003348BB" w:rsidRDefault="00C41FD2" w:rsidP="00220BE7">
      <w:pPr>
        <w:pStyle w:val="ListParagraph"/>
        <w:numPr>
          <w:ilvl w:val="0"/>
          <w:numId w:val="1"/>
        </w:numPr>
        <w:rPr>
          <w:rFonts w:ascii="Georgia" w:hAnsi="Georgia"/>
          <w:sz w:val="20"/>
          <w:szCs w:val="24"/>
        </w:rPr>
      </w:pPr>
      <w:r w:rsidRPr="003348BB">
        <w:rPr>
          <w:rFonts w:ascii="Georgia" w:hAnsi="Georgia"/>
          <w:sz w:val="20"/>
          <w:szCs w:val="24"/>
        </w:rPr>
        <w:t>Patients that maintain a good diet of soft food generally feel better and heal faster. A nutritious diet throughout the healing period is important to your comfort, temperament, and healing. Chop food in smaller pieces or use a blender to puree. A daily multiple vitamin is also recommended. Food supplements such as Ensure or Carnation Instant Breakfast, etc. may be helpful. Also avoid foods that m</w:t>
      </w:r>
      <w:r w:rsidR="003348BB" w:rsidRPr="003348BB">
        <w:rPr>
          <w:rFonts w:ascii="Georgia" w:hAnsi="Georgia"/>
          <w:sz w:val="20"/>
          <w:szCs w:val="24"/>
        </w:rPr>
        <w:t xml:space="preserve">ay cause trauma to the gums or </w:t>
      </w:r>
      <w:r w:rsidRPr="003348BB">
        <w:rPr>
          <w:rFonts w:ascii="Georgia" w:hAnsi="Georgia"/>
          <w:sz w:val="20"/>
          <w:szCs w:val="24"/>
        </w:rPr>
        <w:t xml:space="preserve">get in the sutures such as popcorn, chips, nuts, shells, </w:t>
      </w:r>
      <w:r w:rsidRPr="003348BB">
        <w:rPr>
          <w:rFonts w:ascii="Georgia" w:hAnsi="Georgia"/>
          <w:sz w:val="20"/>
          <w:szCs w:val="24"/>
          <w:u w:val="single"/>
        </w:rPr>
        <w:t>grits</w:t>
      </w:r>
      <w:r w:rsidRPr="003348BB">
        <w:rPr>
          <w:rFonts w:ascii="Georgia" w:hAnsi="Georgia"/>
          <w:sz w:val="20"/>
          <w:szCs w:val="24"/>
        </w:rPr>
        <w:t xml:space="preserve">, or anything grainy. </w:t>
      </w:r>
    </w:p>
    <w:p w:rsidR="00C41FD2" w:rsidRPr="00224EFA" w:rsidRDefault="00C41FD2" w:rsidP="00C41FD2">
      <w:pPr>
        <w:pStyle w:val="ListParagraph"/>
        <w:rPr>
          <w:rFonts w:ascii="Georgia" w:hAnsi="Georgia"/>
          <w:sz w:val="24"/>
          <w:szCs w:val="24"/>
        </w:rPr>
      </w:pPr>
    </w:p>
    <w:p w:rsidR="00C41FD2" w:rsidRPr="00224EFA" w:rsidRDefault="00C41FD2" w:rsidP="00C41FD2">
      <w:pPr>
        <w:rPr>
          <w:rFonts w:ascii="Georgia" w:hAnsi="Georgia"/>
          <w:b/>
          <w:sz w:val="24"/>
          <w:szCs w:val="24"/>
          <w:u w:val="single"/>
        </w:rPr>
      </w:pPr>
      <w:r w:rsidRPr="00224EFA">
        <w:rPr>
          <w:rFonts w:ascii="Georgia" w:hAnsi="Georgia"/>
          <w:b/>
          <w:sz w:val="24"/>
          <w:szCs w:val="24"/>
          <w:u w:val="single"/>
        </w:rPr>
        <w:t>Instructions for diet following surgery</w:t>
      </w:r>
    </w:p>
    <w:p w:rsidR="00C41FD2" w:rsidRPr="003348BB" w:rsidRDefault="00C41FD2" w:rsidP="00C41FD2">
      <w:pPr>
        <w:ind w:firstLine="720"/>
        <w:rPr>
          <w:rFonts w:ascii="Georgia" w:hAnsi="Georgia"/>
          <w:sz w:val="20"/>
          <w:szCs w:val="24"/>
        </w:rPr>
      </w:pPr>
      <w:r w:rsidRPr="003348BB">
        <w:rPr>
          <w:rFonts w:ascii="Georgia" w:hAnsi="Georgia"/>
          <w:sz w:val="20"/>
          <w:szCs w:val="24"/>
        </w:rPr>
        <w:t xml:space="preserve">Drink plenty of fluids after surgery such as water and fruit juice. Avoid carbonated beverages (coke) and very hot foods or drinks for at least two days. </w:t>
      </w:r>
    </w:p>
    <w:p w:rsidR="00930543" w:rsidRPr="003348BB" w:rsidRDefault="00C41FD2" w:rsidP="00930543">
      <w:pPr>
        <w:ind w:firstLine="720"/>
        <w:rPr>
          <w:rFonts w:ascii="Georgia" w:hAnsi="Georgia"/>
          <w:sz w:val="20"/>
          <w:szCs w:val="24"/>
        </w:rPr>
      </w:pPr>
      <w:r w:rsidRPr="003348BB">
        <w:rPr>
          <w:rFonts w:ascii="Georgia" w:hAnsi="Georgia"/>
          <w:sz w:val="20"/>
          <w:szCs w:val="24"/>
        </w:rPr>
        <w:t xml:space="preserve">A soft non-chewing diet is recommended </w:t>
      </w:r>
      <w:r w:rsidR="003348BB">
        <w:rPr>
          <w:rFonts w:ascii="Georgia" w:hAnsi="Georgia"/>
          <w:sz w:val="20"/>
          <w:szCs w:val="24"/>
        </w:rPr>
        <w:t>for</w:t>
      </w:r>
      <w:r w:rsidRPr="003348BB">
        <w:rPr>
          <w:rFonts w:ascii="Georgia" w:hAnsi="Georgia"/>
          <w:sz w:val="20"/>
          <w:szCs w:val="24"/>
        </w:rPr>
        <w:t xml:space="preserve"> two weeks after surgery to allow the gum tissue to heal. It is also advisable to avoid acidic foods such as tomatoes, peppers, or citrus fruits and highly </w:t>
      </w:r>
      <w:r w:rsidR="003348BB" w:rsidRPr="003348BB">
        <w:rPr>
          <w:rFonts w:ascii="Georgia" w:hAnsi="Georgia"/>
          <w:sz w:val="20"/>
          <w:szCs w:val="24"/>
        </w:rPr>
        <w:t>seasoned</w:t>
      </w:r>
      <w:r w:rsidRPr="003348BB">
        <w:rPr>
          <w:rFonts w:ascii="Georgia" w:hAnsi="Georgia"/>
          <w:sz w:val="20"/>
          <w:szCs w:val="24"/>
        </w:rPr>
        <w:t xml:space="preserve"> foods that may irritate the mouth. You may resume eating these foods in a few weeks after the mouth sutures are removed. </w:t>
      </w:r>
    </w:p>
    <w:p w:rsidR="00C41FD2" w:rsidRPr="003348BB" w:rsidRDefault="00C41FD2" w:rsidP="00930543">
      <w:pPr>
        <w:ind w:firstLine="720"/>
        <w:rPr>
          <w:rFonts w:ascii="Georgia" w:hAnsi="Georgia"/>
          <w:sz w:val="20"/>
          <w:szCs w:val="24"/>
        </w:rPr>
      </w:pPr>
      <w:r w:rsidRPr="003348BB">
        <w:rPr>
          <w:rFonts w:ascii="Georgia" w:hAnsi="Georgia"/>
          <w:sz w:val="20"/>
          <w:szCs w:val="24"/>
        </w:rPr>
        <w:t>After the sutures are removed from your mouth it is still important not to disturb the area</w:t>
      </w:r>
      <w:r w:rsidR="00F0710D">
        <w:rPr>
          <w:rFonts w:ascii="Georgia" w:hAnsi="Georgia"/>
          <w:sz w:val="20"/>
          <w:szCs w:val="24"/>
        </w:rPr>
        <w:t xml:space="preserve">. If bone graft or implants have been placed that area does not need to be disturbed so the material </w:t>
      </w:r>
      <w:r w:rsidRPr="003348BB">
        <w:rPr>
          <w:rFonts w:ascii="Georgia" w:hAnsi="Georgia"/>
          <w:sz w:val="20"/>
          <w:szCs w:val="24"/>
        </w:rPr>
        <w:t xml:space="preserve">may </w:t>
      </w:r>
      <w:r w:rsidR="003348BB" w:rsidRPr="003348BB">
        <w:rPr>
          <w:rFonts w:ascii="Georgia" w:hAnsi="Georgia"/>
          <w:sz w:val="20"/>
          <w:szCs w:val="24"/>
        </w:rPr>
        <w:t>fuse</w:t>
      </w:r>
      <w:r w:rsidRPr="003348BB">
        <w:rPr>
          <w:rFonts w:ascii="Georgia" w:hAnsi="Georgia"/>
          <w:sz w:val="20"/>
          <w:szCs w:val="24"/>
        </w:rPr>
        <w:t xml:space="preserve"> to yo</w:t>
      </w:r>
      <w:r w:rsidR="00F0710D">
        <w:rPr>
          <w:rFonts w:ascii="Georgia" w:hAnsi="Georgia"/>
          <w:sz w:val="20"/>
          <w:szCs w:val="24"/>
        </w:rPr>
        <w:t>ur jawbone. If you have dentures, do not eat with</w:t>
      </w:r>
      <w:r w:rsidRPr="003348BB">
        <w:rPr>
          <w:rFonts w:ascii="Georgia" w:hAnsi="Georgia"/>
          <w:sz w:val="20"/>
          <w:szCs w:val="24"/>
        </w:rPr>
        <w:t xml:space="preserve"> dentures or removable teeth. We realize that you may occasionally be in social situations that you will want to wear your dentures. If you occasionally need to eat a meal with the denture in place, choose a diet that is soft and does not require much chewing. If you need to use your denture for eating more than once a week please discuss this with your doctor. </w:t>
      </w:r>
    </w:p>
    <w:p w:rsidR="00C41FD2" w:rsidRPr="003348BB" w:rsidRDefault="00C41FD2" w:rsidP="00C41FD2">
      <w:pPr>
        <w:rPr>
          <w:rFonts w:ascii="Georgia" w:hAnsi="Georgia"/>
          <w:sz w:val="20"/>
          <w:szCs w:val="24"/>
        </w:rPr>
      </w:pPr>
      <w:r w:rsidRPr="003348BB">
        <w:rPr>
          <w:rFonts w:ascii="Georgia" w:hAnsi="Georgia"/>
          <w:sz w:val="20"/>
          <w:szCs w:val="24"/>
        </w:rPr>
        <w:tab/>
        <w:t xml:space="preserve">Patients that maintain a good diet of soft food generally feel better, have less discomfort, and heal better. A </w:t>
      </w:r>
      <w:proofErr w:type="gramStart"/>
      <w:r w:rsidRPr="003348BB">
        <w:rPr>
          <w:rFonts w:ascii="Georgia" w:hAnsi="Georgia"/>
          <w:sz w:val="20"/>
          <w:szCs w:val="24"/>
        </w:rPr>
        <w:t>nutritious</w:t>
      </w:r>
      <w:proofErr w:type="gramEnd"/>
      <w:r w:rsidRPr="003348BB">
        <w:rPr>
          <w:rFonts w:ascii="Georgia" w:hAnsi="Georgia"/>
          <w:sz w:val="20"/>
          <w:szCs w:val="24"/>
        </w:rPr>
        <w:t xml:space="preserve"> diet throughout the healing period is important to your </w:t>
      </w:r>
      <w:r w:rsidR="00F0710D" w:rsidRPr="003348BB">
        <w:rPr>
          <w:rFonts w:ascii="Georgia" w:hAnsi="Georgia"/>
          <w:sz w:val="20"/>
          <w:szCs w:val="24"/>
        </w:rPr>
        <w:t>comfort,</w:t>
      </w:r>
      <w:r w:rsidRPr="003348BB">
        <w:rPr>
          <w:rFonts w:ascii="Georgia" w:hAnsi="Georgia"/>
          <w:sz w:val="20"/>
          <w:szCs w:val="24"/>
        </w:rPr>
        <w:t xml:space="preserve"> temperament, and healing. Cho</w:t>
      </w:r>
      <w:r w:rsidR="00B46C29" w:rsidRPr="003348BB">
        <w:rPr>
          <w:rFonts w:ascii="Georgia" w:hAnsi="Georgia"/>
          <w:sz w:val="20"/>
          <w:szCs w:val="24"/>
        </w:rPr>
        <w:t>p food in smaller pieces or use a blender to puree. A daily multiple vitamin and calcium supplements (</w:t>
      </w:r>
      <w:r w:rsidR="00F0710D" w:rsidRPr="003348BB">
        <w:rPr>
          <w:rFonts w:ascii="Georgia" w:hAnsi="Georgia"/>
          <w:sz w:val="20"/>
          <w:szCs w:val="24"/>
        </w:rPr>
        <w:t>i.e.</w:t>
      </w:r>
      <w:r w:rsidR="00B46C29" w:rsidRPr="003348BB">
        <w:rPr>
          <w:rFonts w:ascii="Georgia" w:hAnsi="Georgia"/>
          <w:sz w:val="20"/>
          <w:szCs w:val="24"/>
        </w:rPr>
        <w:t xml:space="preserve"> </w:t>
      </w:r>
      <w:r w:rsidR="003348BB" w:rsidRPr="003348BB">
        <w:rPr>
          <w:rFonts w:ascii="Georgia" w:hAnsi="Georgia"/>
          <w:sz w:val="20"/>
          <w:szCs w:val="24"/>
        </w:rPr>
        <w:t>Critical</w:t>
      </w:r>
      <w:r w:rsidR="00B46C29" w:rsidRPr="003348BB">
        <w:rPr>
          <w:rFonts w:ascii="Georgia" w:hAnsi="Georgia"/>
          <w:sz w:val="20"/>
          <w:szCs w:val="24"/>
        </w:rPr>
        <w:t xml:space="preserve">) are </w:t>
      </w:r>
      <w:r w:rsidR="003348BB" w:rsidRPr="003348BB">
        <w:rPr>
          <w:rFonts w:ascii="Georgia" w:hAnsi="Georgia"/>
          <w:sz w:val="20"/>
          <w:szCs w:val="24"/>
        </w:rPr>
        <w:t>also</w:t>
      </w:r>
      <w:r w:rsidR="00B46C29" w:rsidRPr="003348BB">
        <w:rPr>
          <w:rFonts w:ascii="Georgia" w:hAnsi="Georgia"/>
          <w:sz w:val="20"/>
          <w:szCs w:val="24"/>
        </w:rPr>
        <w:t xml:space="preserve"> recommended. Food supplements such as </w:t>
      </w:r>
      <w:proofErr w:type="spellStart"/>
      <w:r w:rsidR="00B46C29" w:rsidRPr="003348BB">
        <w:rPr>
          <w:rFonts w:ascii="Georgia" w:hAnsi="Georgia"/>
          <w:sz w:val="20"/>
          <w:szCs w:val="24"/>
        </w:rPr>
        <w:t>M</w:t>
      </w:r>
      <w:r w:rsidR="00420448" w:rsidRPr="003348BB">
        <w:rPr>
          <w:rFonts w:ascii="Georgia" w:hAnsi="Georgia"/>
          <w:sz w:val="20"/>
          <w:szCs w:val="24"/>
        </w:rPr>
        <w:t>etrecal</w:t>
      </w:r>
      <w:proofErr w:type="spellEnd"/>
      <w:r w:rsidR="00420448" w:rsidRPr="003348BB">
        <w:rPr>
          <w:rFonts w:ascii="Georgia" w:hAnsi="Georgia"/>
          <w:sz w:val="20"/>
          <w:szCs w:val="24"/>
        </w:rPr>
        <w:t xml:space="preserve">, </w:t>
      </w:r>
      <w:proofErr w:type="spellStart"/>
      <w:r w:rsidR="00420448" w:rsidRPr="003348BB">
        <w:rPr>
          <w:rFonts w:ascii="Georgia" w:hAnsi="Georgia"/>
          <w:sz w:val="20"/>
          <w:szCs w:val="24"/>
        </w:rPr>
        <w:t>Nutrament</w:t>
      </w:r>
      <w:proofErr w:type="spellEnd"/>
      <w:r w:rsidR="00420448" w:rsidRPr="003348BB">
        <w:rPr>
          <w:rFonts w:ascii="Georgia" w:hAnsi="Georgia"/>
          <w:sz w:val="20"/>
          <w:szCs w:val="24"/>
        </w:rPr>
        <w:t>, Ensure, Enri</w:t>
      </w:r>
      <w:r w:rsidR="003348BB" w:rsidRPr="003348BB">
        <w:rPr>
          <w:rFonts w:ascii="Georgia" w:hAnsi="Georgia"/>
          <w:sz w:val="20"/>
          <w:szCs w:val="24"/>
        </w:rPr>
        <w:t>c</w:t>
      </w:r>
      <w:r w:rsidR="00420448" w:rsidRPr="003348BB">
        <w:rPr>
          <w:rFonts w:ascii="Georgia" w:hAnsi="Georgia"/>
          <w:sz w:val="20"/>
          <w:szCs w:val="24"/>
        </w:rPr>
        <w:t xml:space="preserve">h, Sego, Instant Breakfast, etc. may be helpful. Also avoid foods that may cause trauma to the gums such as popcorn, chips, nuts, shells, or </w:t>
      </w:r>
      <w:r w:rsidR="00420448" w:rsidRPr="003348BB">
        <w:rPr>
          <w:rFonts w:ascii="Georgia" w:hAnsi="Georgia"/>
          <w:sz w:val="20"/>
          <w:szCs w:val="24"/>
          <w:u w:val="single"/>
        </w:rPr>
        <w:t>grits</w:t>
      </w:r>
      <w:r w:rsidR="00420448" w:rsidRPr="003348BB">
        <w:rPr>
          <w:rFonts w:ascii="Georgia" w:hAnsi="Georgia"/>
          <w:sz w:val="20"/>
          <w:szCs w:val="24"/>
        </w:rPr>
        <w:t>.</w:t>
      </w:r>
    </w:p>
    <w:p w:rsidR="003348BB" w:rsidRDefault="00420448" w:rsidP="00C41FD2">
      <w:pPr>
        <w:rPr>
          <w:rFonts w:ascii="Georgia" w:hAnsi="Georgia"/>
          <w:sz w:val="20"/>
          <w:szCs w:val="24"/>
        </w:rPr>
      </w:pPr>
      <w:r w:rsidRPr="003348BB">
        <w:rPr>
          <w:rFonts w:ascii="Georgia" w:hAnsi="Georgia"/>
          <w:sz w:val="20"/>
          <w:szCs w:val="24"/>
        </w:rPr>
        <w:tab/>
      </w:r>
    </w:p>
    <w:p w:rsidR="00420448" w:rsidRPr="003348BB" w:rsidRDefault="00420448" w:rsidP="00C41FD2">
      <w:pPr>
        <w:rPr>
          <w:rFonts w:ascii="Georgia" w:hAnsi="Georgia"/>
          <w:sz w:val="20"/>
          <w:szCs w:val="24"/>
        </w:rPr>
      </w:pPr>
      <w:r w:rsidRPr="003348BB">
        <w:rPr>
          <w:rFonts w:ascii="Georgia" w:hAnsi="Georgia"/>
          <w:sz w:val="20"/>
          <w:szCs w:val="24"/>
          <w:u w:val="single"/>
        </w:rPr>
        <w:t>Breakfast</w:t>
      </w:r>
    </w:p>
    <w:p w:rsidR="00420448" w:rsidRPr="003348BB" w:rsidRDefault="00420448" w:rsidP="00C41FD2">
      <w:pPr>
        <w:rPr>
          <w:rFonts w:ascii="Georgia" w:hAnsi="Georgia"/>
          <w:sz w:val="20"/>
          <w:szCs w:val="24"/>
        </w:rPr>
      </w:pPr>
      <w:r w:rsidRPr="003348BB">
        <w:rPr>
          <w:rFonts w:ascii="Georgia" w:hAnsi="Georgia"/>
          <w:sz w:val="20"/>
          <w:szCs w:val="24"/>
        </w:rPr>
        <w:tab/>
        <w:t xml:space="preserve">Apple juice, water, milk, coffee, tea. Yogurt, cooked cereals such as oatmeal, or cream of </w:t>
      </w:r>
      <w:r w:rsidR="003348BB">
        <w:rPr>
          <w:rFonts w:ascii="Georgia" w:hAnsi="Georgia"/>
          <w:sz w:val="20"/>
          <w:szCs w:val="24"/>
        </w:rPr>
        <w:t>W</w:t>
      </w:r>
      <w:r w:rsidRPr="003348BB">
        <w:rPr>
          <w:rFonts w:ascii="Georgia" w:hAnsi="Georgia"/>
          <w:sz w:val="20"/>
          <w:szCs w:val="24"/>
        </w:rPr>
        <w:t xml:space="preserve">heat. Scrambled eggs, cottage cheese, milk, </w:t>
      </w:r>
      <w:r w:rsidR="003348BB" w:rsidRPr="003348BB">
        <w:rPr>
          <w:rFonts w:ascii="Georgia" w:hAnsi="Georgia"/>
          <w:sz w:val="20"/>
          <w:szCs w:val="24"/>
        </w:rPr>
        <w:t>toast</w:t>
      </w:r>
      <w:r w:rsidRPr="003348BB">
        <w:rPr>
          <w:rFonts w:ascii="Georgia" w:hAnsi="Georgia"/>
          <w:sz w:val="20"/>
          <w:szCs w:val="24"/>
        </w:rPr>
        <w:t xml:space="preserve">, </w:t>
      </w:r>
      <w:r w:rsidR="003348BB" w:rsidRPr="003348BB">
        <w:rPr>
          <w:rFonts w:ascii="Georgia" w:hAnsi="Georgia"/>
          <w:sz w:val="20"/>
          <w:szCs w:val="24"/>
        </w:rPr>
        <w:t>and applesauce</w:t>
      </w:r>
      <w:r w:rsidRPr="003348BB">
        <w:rPr>
          <w:rFonts w:ascii="Georgia" w:hAnsi="Georgia"/>
          <w:sz w:val="20"/>
          <w:szCs w:val="24"/>
        </w:rPr>
        <w:t xml:space="preserve">. </w:t>
      </w:r>
    </w:p>
    <w:p w:rsidR="003348BB" w:rsidRDefault="00420448" w:rsidP="00C41FD2">
      <w:pPr>
        <w:rPr>
          <w:rFonts w:ascii="Georgia" w:hAnsi="Georgia"/>
          <w:sz w:val="20"/>
          <w:szCs w:val="24"/>
        </w:rPr>
      </w:pPr>
      <w:r w:rsidRPr="003348BB">
        <w:rPr>
          <w:rFonts w:ascii="Georgia" w:hAnsi="Georgia"/>
          <w:sz w:val="20"/>
          <w:szCs w:val="24"/>
        </w:rPr>
        <w:tab/>
      </w:r>
    </w:p>
    <w:p w:rsidR="00420448" w:rsidRPr="003348BB" w:rsidRDefault="00420448" w:rsidP="00C41FD2">
      <w:pPr>
        <w:rPr>
          <w:rFonts w:ascii="Georgia" w:hAnsi="Georgia"/>
          <w:sz w:val="20"/>
          <w:szCs w:val="24"/>
        </w:rPr>
      </w:pPr>
      <w:r w:rsidRPr="003348BB">
        <w:rPr>
          <w:rFonts w:ascii="Georgia" w:hAnsi="Georgia"/>
          <w:sz w:val="20"/>
          <w:szCs w:val="24"/>
          <w:u w:val="single"/>
        </w:rPr>
        <w:t>Lunch and Dinner</w:t>
      </w:r>
    </w:p>
    <w:p w:rsidR="00420448" w:rsidRPr="003348BB" w:rsidRDefault="00420448" w:rsidP="00C41FD2">
      <w:pPr>
        <w:rPr>
          <w:rFonts w:ascii="Georgia" w:hAnsi="Georgia"/>
          <w:sz w:val="20"/>
          <w:szCs w:val="24"/>
        </w:rPr>
      </w:pPr>
      <w:r w:rsidRPr="003348BB">
        <w:rPr>
          <w:rFonts w:ascii="Georgia" w:hAnsi="Georgia"/>
          <w:sz w:val="20"/>
          <w:szCs w:val="24"/>
        </w:rPr>
        <w:tab/>
        <w:t>Home cooked broth, bouillon, soups. Ground beef, baked or broiled fish, broiled or stewed chicken (finely chopped). Macaroni and cheese, scrambled eggs, bread softened</w:t>
      </w:r>
      <w:r w:rsidRPr="003348BB">
        <w:rPr>
          <w:rFonts w:ascii="Georgia" w:hAnsi="Georgia"/>
          <w:sz w:val="20"/>
          <w:szCs w:val="24"/>
        </w:rPr>
        <w:tab/>
        <w:t xml:space="preserve">with gravy. Baked or mashed potatoes. Asparagus, peas, </w:t>
      </w:r>
      <w:r w:rsidRPr="003348BB">
        <w:rPr>
          <w:rFonts w:ascii="Georgia" w:hAnsi="Georgia"/>
          <w:sz w:val="20"/>
          <w:szCs w:val="24"/>
        </w:rPr>
        <w:lastRenderedPageBreak/>
        <w:t>carrots, lima beans, string</w:t>
      </w:r>
      <w:r w:rsidR="003348BB">
        <w:rPr>
          <w:rFonts w:ascii="Georgia" w:hAnsi="Georgia"/>
          <w:sz w:val="20"/>
          <w:szCs w:val="24"/>
        </w:rPr>
        <w:t xml:space="preserve"> </w:t>
      </w:r>
      <w:r w:rsidRPr="003348BB">
        <w:rPr>
          <w:rFonts w:ascii="Georgia" w:hAnsi="Georgia"/>
          <w:sz w:val="20"/>
          <w:szCs w:val="24"/>
        </w:rPr>
        <w:t xml:space="preserve">beans (all mashed). Cottage cheese, canned Bartlett pears. Jell-O, puddings, pound cake. Milkshakes and ice cream. </w:t>
      </w:r>
    </w:p>
    <w:p w:rsidR="00420448" w:rsidRDefault="00420448" w:rsidP="00C41FD2">
      <w:pPr>
        <w:rPr>
          <w:sz w:val="20"/>
          <w:szCs w:val="24"/>
        </w:rPr>
      </w:pPr>
    </w:p>
    <w:p w:rsidR="003348BB" w:rsidRDefault="003348BB" w:rsidP="00C41FD2">
      <w:pPr>
        <w:rPr>
          <w:sz w:val="20"/>
          <w:szCs w:val="24"/>
        </w:rPr>
      </w:pPr>
    </w:p>
    <w:p w:rsidR="003348BB" w:rsidRPr="003348BB" w:rsidRDefault="003348BB" w:rsidP="00C41FD2">
      <w:pPr>
        <w:rPr>
          <w:sz w:val="20"/>
          <w:szCs w:val="24"/>
        </w:rPr>
      </w:pPr>
    </w:p>
    <w:p w:rsidR="00420448" w:rsidRPr="003348BB" w:rsidRDefault="00420448" w:rsidP="00C41FD2">
      <w:pPr>
        <w:rPr>
          <w:rFonts w:ascii="Georgia" w:hAnsi="Georgia"/>
          <w:szCs w:val="24"/>
        </w:rPr>
      </w:pPr>
    </w:p>
    <w:p w:rsidR="00420448" w:rsidRPr="003348BB" w:rsidRDefault="00420448" w:rsidP="00C41FD2">
      <w:pPr>
        <w:rPr>
          <w:rFonts w:ascii="Georgia" w:hAnsi="Georgia"/>
          <w:b/>
          <w:szCs w:val="24"/>
        </w:rPr>
      </w:pPr>
      <w:r w:rsidRPr="003348BB">
        <w:rPr>
          <w:rFonts w:ascii="Georgia" w:hAnsi="Georgia"/>
          <w:b/>
          <w:szCs w:val="24"/>
        </w:rPr>
        <w:t>Bleeding</w:t>
      </w:r>
      <w:r w:rsidR="00152BB7">
        <w:rPr>
          <w:rFonts w:ascii="Georgia" w:hAnsi="Georgia"/>
          <w:b/>
          <w:szCs w:val="24"/>
        </w:rPr>
        <w:t xml:space="preserve"> – Pressure for 1 hour increments </w:t>
      </w:r>
    </w:p>
    <w:p w:rsidR="00420448" w:rsidRPr="003348BB" w:rsidRDefault="00420448" w:rsidP="003348BB">
      <w:pPr>
        <w:ind w:left="720"/>
        <w:rPr>
          <w:rFonts w:ascii="Georgia" w:hAnsi="Georgia"/>
          <w:szCs w:val="24"/>
        </w:rPr>
      </w:pPr>
      <w:r w:rsidRPr="003348BB">
        <w:rPr>
          <w:rFonts w:ascii="Georgia" w:hAnsi="Georgia"/>
          <w:szCs w:val="24"/>
        </w:rPr>
        <w:t>Slight bleeding for a number of hours following surgery is not unusual. Your saliva may be tinge</w:t>
      </w:r>
      <w:r w:rsidR="00E15655" w:rsidRPr="003348BB">
        <w:rPr>
          <w:rFonts w:ascii="Georgia" w:hAnsi="Georgia"/>
          <w:szCs w:val="24"/>
        </w:rPr>
        <w:t xml:space="preserve">d with blood for up to 48 hours. If heavy bleeding is still present a few hours after surgery, moisten a wash cloth or a tea bag and place it over the area applying pressure for 45 minutes. Repeat this if necessary. Holding small amounts of ice water in your mouth will usually stop any slight oozing. If there is excessive bleeding the day of or continual bleeding the day after surgery, call for instructions. </w:t>
      </w:r>
      <w:r w:rsidR="008748FD" w:rsidRPr="003348BB">
        <w:rPr>
          <w:rFonts w:ascii="Georgia" w:hAnsi="Georgia"/>
          <w:szCs w:val="24"/>
        </w:rPr>
        <w:t xml:space="preserve">It would be best to sleep with an older pillow or pillow case as there may be some oozing throughout the night. </w:t>
      </w:r>
    </w:p>
    <w:p w:rsidR="00E15655" w:rsidRPr="003348BB" w:rsidRDefault="00E15655" w:rsidP="00C41FD2">
      <w:pPr>
        <w:rPr>
          <w:rFonts w:ascii="Georgia" w:hAnsi="Georgia"/>
          <w:szCs w:val="24"/>
        </w:rPr>
      </w:pPr>
    </w:p>
    <w:p w:rsidR="00E15655" w:rsidRPr="003348BB" w:rsidRDefault="00E15655" w:rsidP="00C41FD2">
      <w:pPr>
        <w:rPr>
          <w:rFonts w:ascii="Georgia" w:hAnsi="Georgia"/>
          <w:b/>
          <w:szCs w:val="24"/>
        </w:rPr>
      </w:pPr>
      <w:proofErr w:type="gramStart"/>
      <w:r w:rsidRPr="003348BB">
        <w:rPr>
          <w:rFonts w:ascii="Georgia" w:hAnsi="Georgia"/>
          <w:b/>
          <w:szCs w:val="24"/>
        </w:rPr>
        <w:t>Pain</w:t>
      </w:r>
      <w:r w:rsidR="00152BB7">
        <w:rPr>
          <w:rFonts w:ascii="Georgia" w:hAnsi="Georgia"/>
          <w:b/>
          <w:szCs w:val="24"/>
        </w:rPr>
        <w:t xml:space="preserve">  -</w:t>
      </w:r>
      <w:proofErr w:type="gramEnd"/>
      <w:r w:rsidR="00152BB7">
        <w:rPr>
          <w:rFonts w:ascii="Georgia" w:hAnsi="Georgia"/>
          <w:b/>
          <w:szCs w:val="24"/>
        </w:rPr>
        <w:t xml:space="preserve"> </w:t>
      </w:r>
      <w:r w:rsidR="00286857">
        <w:rPr>
          <w:rFonts w:ascii="Georgia" w:hAnsi="Georgia"/>
          <w:b/>
          <w:szCs w:val="24"/>
        </w:rPr>
        <w:t>Pain worst on 3</w:t>
      </w:r>
      <w:r w:rsidR="00286857" w:rsidRPr="00286857">
        <w:rPr>
          <w:rFonts w:ascii="Georgia" w:hAnsi="Georgia"/>
          <w:b/>
          <w:szCs w:val="24"/>
          <w:vertAlign w:val="superscript"/>
        </w:rPr>
        <w:t>rd</w:t>
      </w:r>
      <w:r w:rsidR="00286857">
        <w:rPr>
          <w:rFonts w:ascii="Georgia" w:hAnsi="Georgia"/>
          <w:b/>
          <w:szCs w:val="24"/>
        </w:rPr>
        <w:t xml:space="preserve"> and 4</w:t>
      </w:r>
      <w:r w:rsidR="00286857" w:rsidRPr="00286857">
        <w:rPr>
          <w:rFonts w:ascii="Georgia" w:hAnsi="Georgia"/>
          <w:b/>
          <w:szCs w:val="24"/>
          <w:vertAlign w:val="superscript"/>
        </w:rPr>
        <w:t>th</w:t>
      </w:r>
      <w:r w:rsidR="00286857">
        <w:rPr>
          <w:rFonts w:ascii="Georgia" w:hAnsi="Georgia"/>
          <w:b/>
          <w:szCs w:val="24"/>
        </w:rPr>
        <w:t xml:space="preserve"> days</w:t>
      </w:r>
    </w:p>
    <w:p w:rsidR="00E15655" w:rsidRPr="003348BB" w:rsidRDefault="00E15655" w:rsidP="003348BB">
      <w:pPr>
        <w:ind w:left="720"/>
        <w:rPr>
          <w:rFonts w:ascii="Georgia" w:hAnsi="Georgia"/>
          <w:szCs w:val="24"/>
        </w:rPr>
      </w:pPr>
      <w:r w:rsidRPr="003348BB">
        <w:rPr>
          <w:rFonts w:ascii="Georgia" w:hAnsi="Georgia"/>
          <w:szCs w:val="24"/>
        </w:rPr>
        <w:t>You will pro</w:t>
      </w:r>
      <w:r w:rsidR="002B43CD" w:rsidRPr="003348BB">
        <w:rPr>
          <w:rFonts w:ascii="Georgia" w:hAnsi="Georgia"/>
          <w:szCs w:val="24"/>
        </w:rPr>
        <w:t>bably have pain in the area the day of and a few days following surgery. Take your prescribed pain medication after surgery even if you do not feel pain. It is easier to prevent pain that decrease it. Take pain medication when you arrive home and every 6 hours for the next 24 hours, then as needed. Do not drive or operate machinery when taking narco</w:t>
      </w:r>
      <w:r w:rsidR="008F3F01">
        <w:rPr>
          <w:rFonts w:ascii="Georgia" w:hAnsi="Georgia"/>
          <w:szCs w:val="24"/>
        </w:rPr>
        <w:t xml:space="preserve">tic medications such as </w:t>
      </w:r>
      <w:proofErr w:type="gramStart"/>
      <w:r w:rsidR="008F3F01">
        <w:rPr>
          <w:rFonts w:ascii="Georgia" w:hAnsi="Georgia"/>
          <w:szCs w:val="24"/>
        </w:rPr>
        <w:t>Norco</w:t>
      </w:r>
      <w:r w:rsidR="002B43CD" w:rsidRPr="003348BB">
        <w:rPr>
          <w:rFonts w:ascii="Georgia" w:hAnsi="Georgia"/>
          <w:szCs w:val="24"/>
        </w:rPr>
        <w:t>(</w:t>
      </w:r>
      <w:proofErr w:type="gramEnd"/>
      <w:r w:rsidR="002B43CD" w:rsidRPr="003348BB">
        <w:rPr>
          <w:rFonts w:ascii="Georgia" w:hAnsi="Georgia"/>
          <w:szCs w:val="24"/>
        </w:rPr>
        <w:t xml:space="preserve">hydrocodone) or Percocet (oxycodone). Limit your activity the first few days after surgery. Trying to do too much too fast increases the swelling which increases your pain. </w:t>
      </w:r>
    </w:p>
    <w:p w:rsidR="002B43CD" w:rsidRPr="003348BB" w:rsidRDefault="002B43CD" w:rsidP="00C41FD2">
      <w:pPr>
        <w:rPr>
          <w:rFonts w:ascii="Georgia" w:hAnsi="Georgia"/>
          <w:szCs w:val="24"/>
        </w:rPr>
      </w:pPr>
    </w:p>
    <w:p w:rsidR="002B43CD" w:rsidRPr="003348BB" w:rsidRDefault="002B43CD" w:rsidP="00C41FD2">
      <w:pPr>
        <w:rPr>
          <w:rFonts w:ascii="Georgia" w:hAnsi="Georgia"/>
          <w:szCs w:val="24"/>
        </w:rPr>
      </w:pPr>
      <w:r w:rsidRPr="003348BB">
        <w:rPr>
          <w:rFonts w:ascii="Georgia" w:hAnsi="Georgia"/>
          <w:b/>
          <w:szCs w:val="24"/>
        </w:rPr>
        <w:t>Swelling</w:t>
      </w:r>
      <w:r w:rsidR="00F21D27">
        <w:rPr>
          <w:rFonts w:ascii="Georgia" w:hAnsi="Georgia"/>
          <w:b/>
          <w:szCs w:val="24"/>
        </w:rPr>
        <w:t xml:space="preserve"> – Ice today and alternate ice/heat tomorrow 20</w:t>
      </w:r>
      <w:r w:rsidR="00152BB7">
        <w:rPr>
          <w:rFonts w:ascii="Georgia" w:hAnsi="Georgia"/>
          <w:b/>
          <w:szCs w:val="24"/>
        </w:rPr>
        <w:t xml:space="preserve"> min on/</w:t>
      </w:r>
      <w:r w:rsidR="00F21D27">
        <w:rPr>
          <w:rFonts w:ascii="Georgia" w:hAnsi="Georgia"/>
          <w:b/>
          <w:szCs w:val="24"/>
        </w:rPr>
        <w:t>off with head e</w:t>
      </w:r>
      <w:r w:rsidR="00152BB7">
        <w:rPr>
          <w:rFonts w:ascii="Georgia" w:hAnsi="Georgia"/>
          <w:b/>
          <w:szCs w:val="24"/>
        </w:rPr>
        <w:t xml:space="preserve">levated </w:t>
      </w:r>
    </w:p>
    <w:p w:rsidR="002B43CD" w:rsidRPr="003348BB" w:rsidRDefault="002B43CD" w:rsidP="003348BB">
      <w:pPr>
        <w:ind w:left="720"/>
        <w:rPr>
          <w:rFonts w:ascii="Georgia" w:hAnsi="Georgia"/>
          <w:szCs w:val="24"/>
        </w:rPr>
      </w:pPr>
      <w:r w:rsidRPr="003348BB">
        <w:rPr>
          <w:rFonts w:ascii="Georgia" w:hAnsi="Georgia"/>
          <w:szCs w:val="24"/>
        </w:rPr>
        <w:t>To minimize swelling, a cold pack should be intermittently applied to the face next to the operated area (use crushed ice in zip-</w:t>
      </w:r>
      <w:proofErr w:type="spellStart"/>
      <w:r w:rsidRPr="003348BB">
        <w:rPr>
          <w:rFonts w:ascii="Georgia" w:hAnsi="Georgia"/>
          <w:szCs w:val="24"/>
        </w:rPr>
        <w:t>loc</w:t>
      </w:r>
      <w:proofErr w:type="spellEnd"/>
      <w:r w:rsidRPr="003348BB">
        <w:rPr>
          <w:rFonts w:ascii="Georgia" w:hAnsi="Georgia"/>
          <w:szCs w:val="24"/>
        </w:rPr>
        <w:t xml:space="preserve"> bags or a bag of frozen peas and wrapped in a paper towel). Keep the cold pack on for 10 minutes, then off for 10 minutes. Repeat this sequence for 4 to 6 hours the day of surgery. Bed rest immediately after surgery with your head elevated by a pillow is also recommended. By limiting your activity the day of surgery</w:t>
      </w:r>
      <w:r w:rsidR="00F84028" w:rsidRPr="003348BB">
        <w:rPr>
          <w:rFonts w:ascii="Georgia" w:hAnsi="Georgia"/>
          <w:szCs w:val="24"/>
        </w:rPr>
        <w:t xml:space="preserve">, you will significantly </w:t>
      </w:r>
      <w:r w:rsidR="00C97156" w:rsidRPr="003348BB">
        <w:rPr>
          <w:rFonts w:ascii="Georgia" w:hAnsi="Georgia"/>
          <w:szCs w:val="24"/>
        </w:rPr>
        <w:t xml:space="preserve">limit the degree of swelling. Swelling usually peaks 3-4 days after surgery and may persist for several days. There may be numbness associated with the swelling. Fair skinned patients or those who bruise easily may anticipate some discoloration of the skin over the area. If the swelling is severe and/or you feel feverish as well, please call. It may be helpful to apply Vaseline to your lips to keep them moist. </w:t>
      </w:r>
    </w:p>
    <w:p w:rsidR="00C97156" w:rsidRPr="003348BB" w:rsidRDefault="00C97156" w:rsidP="00C41FD2">
      <w:pPr>
        <w:rPr>
          <w:rFonts w:ascii="Georgia" w:hAnsi="Georgia"/>
          <w:szCs w:val="24"/>
        </w:rPr>
      </w:pPr>
    </w:p>
    <w:p w:rsidR="00C97156" w:rsidRPr="003348BB" w:rsidRDefault="00C97156" w:rsidP="00C41FD2">
      <w:pPr>
        <w:rPr>
          <w:rFonts w:ascii="Georgia" w:hAnsi="Georgia"/>
          <w:b/>
          <w:szCs w:val="24"/>
        </w:rPr>
      </w:pPr>
      <w:r w:rsidRPr="003348BB">
        <w:rPr>
          <w:rFonts w:ascii="Georgia" w:hAnsi="Georgia"/>
          <w:b/>
          <w:szCs w:val="24"/>
        </w:rPr>
        <w:t>Dry Socket</w:t>
      </w:r>
    </w:p>
    <w:p w:rsidR="00C97156" w:rsidRPr="003348BB" w:rsidRDefault="00C97156" w:rsidP="003348BB">
      <w:pPr>
        <w:ind w:left="720"/>
        <w:rPr>
          <w:rFonts w:ascii="Georgia" w:hAnsi="Georgia"/>
          <w:szCs w:val="24"/>
        </w:rPr>
      </w:pPr>
      <w:r w:rsidRPr="003348BB">
        <w:rPr>
          <w:rFonts w:ascii="Georgia" w:hAnsi="Georgia"/>
          <w:szCs w:val="24"/>
        </w:rPr>
        <w:t>A dry socket occurs when the blood clot in the socket breaks down. It usually happens on the 3</w:t>
      </w:r>
      <w:r w:rsidRPr="003348BB">
        <w:rPr>
          <w:rFonts w:ascii="Georgia" w:hAnsi="Georgia"/>
          <w:szCs w:val="24"/>
          <w:vertAlign w:val="superscript"/>
        </w:rPr>
        <w:t>rd</w:t>
      </w:r>
      <w:r w:rsidRPr="003348BB">
        <w:rPr>
          <w:rFonts w:ascii="Georgia" w:hAnsi="Georgia"/>
          <w:szCs w:val="24"/>
        </w:rPr>
        <w:t xml:space="preserve"> and 4</w:t>
      </w:r>
      <w:r w:rsidRPr="003348BB">
        <w:rPr>
          <w:rFonts w:ascii="Georgia" w:hAnsi="Georgia"/>
          <w:szCs w:val="24"/>
          <w:vertAlign w:val="superscript"/>
        </w:rPr>
        <w:t>th</w:t>
      </w:r>
      <w:r w:rsidRPr="003348BB">
        <w:rPr>
          <w:rFonts w:ascii="Georgia" w:hAnsi="Georgia"/>
          <w:szCs w:val="24"/>
        </w:rPr>
        <w:t xml:space="preserve"> day after surgery. If you experience prolonged or increased pain a few days after surgery please call for an appointment. A dressing can be placed in the socket to relieve the pain. </w:t>
      </w:r>
    </w:p>
    <w:p w:rsidR="00C97156" w:rsidRPr="003348BB" w:rsidRDefault="003348BB" w:rsidP="00C41FD2">
      <w:pPr>
        <w:rPr>
          <w:rFonts w:ascii="Georgia" w:hAnsi="Georgia"/>
          <w:szCs w:val="24"/>
        </w:rPr>
      </w:pPr>
      <w:r>
        <w:rPr>
          <w:rFonts w:ascii="Georgia" w:hAnsi="Georgia"/>
          <w:szCs w:val="24"/>
        </w:rPr>
        <w:tab/>
      </w:r>
    </w:p>
    <w:p w:rsidR="00C97156" w:rsidRDefault="00C97156" w:rsidP="00C41FD2">
      <w:pPr>
        <w:rPr>
          <w:rFonts w:ascii="Georgia" w:hAnsi="Georgia"/>
          <w:szCs w:val="24"/>
        </w:rPr>
      </w:pPr>
    </w:p>
    <w:p w:rsidR="003348BB" w:rsidRPr="003348BB" w:rsidRDefault="003348BB" w:rsidP="00C41FD2">
      <w:pPr>
        <w:rPr>
          <w:rFonts w:ascii="Georgia" w:hAnsi="Georgia"/>
          <w:szCs w:val="24"/>
        </w:rPr>
      </w:pPr>
    </w:p>
    <w:p w:rsidR="00C97156" w:rsidRPr="003348BB" w:rsidRDefault="00C97156" w:rsidP="00C97156">
      <w:pPr>
        <w:rPr>
          <w:rFonts w:ascii="Georgia" w:hAnsi="Georgia"/>
          <w:b/>
          <w:szCs w:val="24"/>
        </w:rPr>
      </w:pPr>
      <w:r w:rsidRPr="003348BB">
        <w:rPr>
          <w:rFonts w:ascii="Georgia" w:hAnsi="Georgia"/>
          <w:b/>
          <w:szCs w:val="24"/>
        </w:rPr>
        <w:t>NOTIFY THE DOCTOR IF ANY OF THE FOLLOWING OCCUR:</w:t>
      </w:r>
    </w:p>
    <w:p w:rsidR="00C97156" w:rsidRPr="003348BB" w:rsidRDefault="00C97156" w:rsidP="00C97156">
      <w:pPr>
        <w:rPr>
          <w:rFonts w:ascii="Georgia" w:hAnsi="Georgia"/>
          <w:szCs w:val="24"/>
        </w:rPr>
      </w:pPr>
    </w:p>
    <w:p w:rsidR="00C97156" w:rsidRPr="003348BB" w:rsidRDefault="00C97156" w:rsidP="00C97156">
      <w:pPr>
        <w:pStyle w:val="ListParagraph"/>
        <w:numPr>
          <w:ilvl w:val="0"/>
          <w:numId w:val="3"/>
        </w:numPr>
        <w:rPr>
          <w:rFonts w:ascii="Georgia" w:hAnsi="Georgia"/>
          <w:szCs w:val="24"/>
        </w:rPr>
      </w:pPr>
      <w:r w:rsidRPr="003348BB">
        <w:rPr>
          <w:rFonts w:ascii="Georgia" w:hAnsi="Georgia"/>
          <w:szCs w:val="24"/>
        </w:rPr>
        <w:t>If the pain or swelling increases after 3-4 days (it should be decreasing).</w:t>
      </w:r>
    </w:p>
    <w:p w:rsidR="00C97156" w:rsidRPr="003348BB" w:rsidRDefault="00C97156" w:rsidP="00C97156">
      <w:pPr>
        <w:pStyle w:val="ListParagraph"/>
        <w:numPr>
          <w:ilvl w:val="0"/>
          <w:numId w:val="3"/>
        </w:numPr>
        <w:rPr>
          <w:rFonts w:ascii="Georgia" w:hAnsi="Georgia"/>
          <w:szCs w:val="24"/>
        </w:rPr>
      </w:pPr>
      <w:r w:rsidRPr="003348BB">
        <w:rPr>
          <w:rFonts w:ascii="Georgia" w:hAnsi="Georgia"/>
          <w:szCs w:val="24"/>
        </w:rPr>
        <w:t>If the sutures become loose or dislodged before 3 days.</w:t>
      </w:r>
    </w:p>
    <w:p w:rsidR="00C97156" w:rsidRPr="003348BB" w:rsidRDefault="00C97156" w:rsidP="00C97156">
      <w:pPr>
        <w:pStyle w:val="ListParagraph"/>
        <w:numPr>
          <w:ilvl w:val="0"/>
          <w:numId w:val="3"/>
        </w:numPr>
        <w:rPr>
          <w:rFonts w:ascii="Georgia" w:hAnsi="Georgia"/>
          <w:szCs w:val="24"/>
        </w:rPr>
      </w:pPr>
      <w:r w:rsidRPr="003348BB">
        <w:rPr>
          <w:rFonts w:ascii="Georgia" w:hAnsi="Georgia"/>
          <w:szCs w:val="24"/>
        </w:rPr>
        <w:t>If you have any signs which may indicate a drug reaction or allergy such as itching, hives, rash, or difficulty breathing.</w:t>
      </w:r>
    </w:p>
    <w:p w:rsidR="00C97156" w:rsidRPr="003348BB" w:rsidRDefault="00C97156" w:rsidP="00C97156">
      <w:pPr>
        <w:pStyle w:val="ListParagraph"/>
        <w:numPr>
          <w:ilvl w:val="0"/>
          <w:numId w:val="3"/>
        </w:numPr>
        <w:rPr>
          <w:rFonts w:ascii="Georgia" w:hAnsi="Georgia"/>
          <w:szCs w:val="24"/>
        </w:rPr>
      </w:pPr>
      <w:r w:rsidRPr="003348BB">
        <w:rPr>
          <w:rFonts w:ascii="Georgia" w:hAnsi="Georgia"/>
          <w:szCs w:val="24"/>
        </w:rPr>
        <w:t xml:space="preserve">You develop a fever or body temperature becomes higher than 100 degrees F taken orally. </w:t>
      </w:r>
    </w:p>
    <w:p w:rsidR="00C97156" w:rsidRPr="003348BB" w:rsidRDefault="00C97156" w:rsidP="00C97156">
      <w:pPr>
        <w:pStyle w:val="ListParagraph"/>
        <w:numPr>
          <w:ilvl w:val="0"/>
          <w:numId w:val="3"/>
        </w:numPr>
        <w:rPr>
          <w:rFonts w:ascii="Georgia" w:hAnsi="Georgia"/>
          <w:szCs w:val="24"/>
        </w:rPr>
      </w:pPr>
      <w:r w:rsidRPr="003348BB">
        <w:rPr>
          <w:rFonts w:ascii="Georgia" w:hAnsi="Georgia"/>
          <w:szCs w:val="24"/>
        </w:rPr>
        <w:t>Pain in your jaws is not relieved by the prescribed medication</w:t>
      </w:r>
    </w:p>
    <w:p w:rsidR="00C97156" w:rsidRPr="003348BB" w:rsidRDefault="00C97156" w:rsidP="00C97156">
      <w:pPr>
        <w:pStyle w:val="ListParagraph"/>
        <w:numPr>
          <w:ilvl w:val="0"/>
          <w:numId w:val="3"/>
        </w:numPr>
        <w:rPr>
          <w:rFonts w:ascii="Georgia" w:hAnsi="Georgia"/>
          <w:szCs w:val="24"/>
        </w:rPr>
      </w:pPr>
      <w:r w:rsidRPr="003348BB">
        <w:rPr>
          <w:rFonts w:ascii="Georgia" w:hAnsi="Georgia"/>
          <w:szCs w:val="24"/>
        </w:rPr>
        <w:t>If you have any difficulty swallowing or breathing</w:t>
      </w:r>
    </w:p>
    <w:p w:rsidR="00C97156" w:rsidRPr="003348BB" w:rsidRDefault="00C97156" w:rsidP="00C97156">
      <w:pPr>
        <w:pStyle w:val="ListParagraph"/>
        <w:numPr>
          <w:ilvl w:val="0"/>
          <w:numId w:val="3"/>
        </w:numPr>
        <w:rPr>
          <w:rFonts w:ascii="Georgia" w:hAnsi="Georgia"/>
          <w:szCs w:val="24"/>
        </w:rPr>
      </w:pPr>
      <w:r w:rsidRPr="003348BB">
        <w:rPr>
          <w:rFonts w:ascii="Georgia" w:hAnsi="Georgia"/>
          <w:szCs w:val="24"/>
        </w:rPr>
        <w:t xml:space="preserve">If you have </w:t>
      </w:r>
      <w:r w:rsidR="003348BB" w:rsidRPr="003348BB">
        <w:rPr>
          <w:rFonts w:ascii="Georgia" w:hAnsi="Georgia"/>
          <w:szCs w:val="24"/>
        </w:rPr>
        <w:t>persistent</w:t>
      </w:r>
      <w:r w:rsidRPr="003348BB">
        <w:rPr>
          <w:rFonts w:ascii="Georgia" w:hAnsi="Georgia"/>
          <w:szCs w:val="24"/>
        </w:rPr>
        <w:t xml:space="preserve"> nausea or pain that prevents drinking adequate fluids.</w:t>
      </w:r>
    </w:p>
    <w:p w:rsidR="00C97156" w:rsidRPr="003348BB" w:rsidRDefault="00C97156" w:rsidP="00C97156">
      <w:pPr>
        <w:pStyle w:val="ListParagraph"/>
        <w:rPr>
          <w:rFonts w:ascii="Georgia" w:hAnsi="Georgia"/>
          <w:szCs w:val="24"/>
        </w:rPr>
      </w:pPr>
    </w:p>
    <w:p w:rsidR="003348BB" w:rsidRDefault="003348BB" w:rsidP="00C97156">
      <w:pPr>
        <w:rPr>
          <w:rFonts w:ascii="Georgia" w:hAnsi="Georgia"/>
          <w:b/>
          <w:szCs w:val="24"/>
          <w:u w:val="single"/>
        </w:rPr>
      </w:pPr>
    </w:p>
    <w:p w:rsidR="003348BB" w:rsidRDefault="003348BB" w:rsidP="00C97156">
      <w:pPr>
        <w:rPr>
          <w:rFonts w:ascii="Georgia" w:hAnsi="Georgia"/>
          <w:b/>
          <w:szCs w:val="24"/>
          <w:u w:val="single"/>
        </w:rPr>
      </w:pPr>
    </w:p>
    <w:p w:rsidR="00C97156" w:rsidRPr="003348BB" w:rsidRDefault="00C97156" w:rsidP="00C97156">
      <w:pPr>
        <w:rPr>
          <w:rFonts w:ascii="Georgia" w:hAnsi="Georgia"/>
          <w:szCs w:val="24"/>
        </w:rPr>
      </w:pPr>
      <w:r w:rsidRPr="003348BB">
        <w:rPr>
          <w:rFonts w:ascii="Georgia" w:hAnsi="Georgia"/>
          <w:b/>
          <w:szCs w:val="24"/>
          <w:u w:val="single"/>
        </w:rPr>
        <w:t>Telephone Number</w:t>
      </w:r>
    </w:p>
    <w:p w:rsidR="00C97156" w:rsidRDefault="00A97B85" w:rsidP="00C97156">
      <w:pPr>
        <w:rPr>
          <w:rFonts w:ascii="Georgia" w:hAnsi="Georgia"/>
          <w:b/>
          <w:szCs w:val="24"/>
        </w:rPr>
      </w:pPr>
      <w:r w:rsidRPr="003348BB">
        <w:rPr>
          <w:rFonts w:ascii="Georgia" w:hAnsi="Georgia"/>
          <w:b/>
          <w:szCs w:val="24"/>
        </w:rPr>
        <w:t>Doctor’s Office: (478</w:t>
      </w:r>
      <w:r w:rsidR="00C97156" w:rsidRPr="003348BB">
        <w:rPr>
          <w:rFonts w:ascii="Georgia" w:hAnsi="Georgia"/>
          <w:b/>
          <w:szCs w:val="24"/>
        </w:rPr>
        <w:t>) 971-7701</w:t>
      </w:r>
    </w:p>
    <w:p w:rsidR="003D584E" w:rsidRDefault="003D584E" w:rsidP="00C97156">
      <w:pPr>
        <w:rPr>
          <w:rFonts w:ascii="Georgia" w:hAnsi="Georgia"/>
          <w:b/>
          <w:szCs w:val="24"/>
        </w:rPr>
      </w:pPr>
    </w:p>
    <w:p w:rsidR="004C2018" w:rsidRDefault="004C2018" w:rsidP="004C2018">
      <w:pPr>
        <w:jc w:val="center"/>
        <w:rPr>
          <w:rFonts w:ascii="Georgia" w:hAnsi="Georgia"/>
          <w:b/>
        </w:rPr>
      </w:pPr>
    </w:p>
    <w:p w:rsidR="004C2018" w:rsidRDefault="004C2018" w:rsidP="004C2018">
      <w:pPr>
        <w:jc w:val="center"/>
        <w:rPr>
          <w:rFonts w:ascii="Georgia" w:hAnsi="Georgia"/>
          <w:b/>
        </w:rPr>
      </w:pPr>
    </w:p>
    <w:p w:rsidR="004C2018" w:rsidRDefault="004C2018" w:rsidP="004C2018">
      <w:pPr>
        <w:jc w:val="center"/>
        <w:rPr>
          <w:rFonts w:ascii="Georgia" w:hAnsi="Georgia"/>
          <w:b/>
        </w:rPr>
      </w:pPr>
      <w:r>
        <w:rPr>
          <w:rFonts w:ascii="Georgia" w:hAnsi="Georgia"/>
          <w:b/>
        </w:rPr>
        <w:t xml:space="preserve">Medications </w:t>
      </w:r>
      <w:r w:rsidR="006B521A">
        <w:rPr>
          <w:rFonts w:ascii="Georgia" w:hAnsi="Georgia"/>
          <w:b/>
        </w:rPr>
        <w:t>for</w:t>
      </w:r>
      <w:r>
        <w:rPr>
          <w:rFonts w:ascii="Georgia" w:hAnsi="Georgia"/>
          <w:b/>
        </w:rPr>
        <w:t xml:space="preserve"> Your Surgery</w:t>
      </w:r>
    </w:p>
    <w:p w:rsidR="004C2018" w:rsidRDefault="004C2018" w:rsidP="004C2018">
      <w:pPr>
        <w:jc w:val="center"/>
        <w:rPr>
          <w:rFonts w:ascii="Georgia" w:hAnsi="Georgia"/>
          <w:b/>
          <w:sz w:val="20"/>
        </w:rPr>
      </w:pPr>
    </w:p>
    <w:p w:rsidR="004C2018" w:rsidRDefault="004C2018" w:rsidP="004C2018">
      <w:pPr>
        <w:rPr>
          <w:rFonts w:ascii="Georgia" w:hAnsi="Georgia"/>
          <w:sz w:val="20"/>
        </w:rPr>
      </w:pPr>
      <w:r>
        <w:rPr>
          <w:rFonts w:ascii="Georgia" w:hAnsi="Georgia"/>
          <w:b/>
          <w:sz w:val="20"/>
        </w:rPr>
        <w:t>Antibiotics:</w:t>
      </w:r>
      <w:r>
        <w:rPr>
          <w:rFonts w:ascii="Georgia" w:hAnsi="Georgia"/>
          <w:sz w:val="20"/>
        </w:rPr>
        <w:t xml:space="preserve"> Please take your prescribed antibiotic until you are out of pills in order to prevent or eliminate the infection</w:t>
      </w:r>
    </w:p>
    <w:p w:rsidR="004C2018" w:rsidRDefault="004C2018" w:rsidP="004C2018">
      <w:pPr>
        <w:ind w:firstLine="720"/>
        <w:rPr>
          <w:rFonts w:ascii="Georgia" w:hAnsi="Georgia"/>
          <w:sz w:val="20"/>
        </w:rPr>
      </w:pPr>
      <w:r>
        <w:rPr>
          <w:rFonts w:ascii="Georgia" w:hAnsi="Georgia"/>
          <w:b/>
          <w:sz w:val="20"/>
        </w:rPr>
        <w:t>__</w:t>
      </w:r>
      <w:proofErr w:type="gramStart"/>
      <w:r>
        <w:rPr>
          <w:rFonts w:ascii="Georgia" w:hAnsi="Georgia"/>
          <w:b/>
          <w:sz w:val="20"/>
        </w:rPr>
        <w:t xml:space="preserve">_  </w:t>
      </w:r>
      <w:r>
        <w:rPr>
          <w:rFonts w:ascii="Georgia" w:hAnsi="Georgia"/>
          <w:sz w:val="20"/>
        </w:rPr>
        <w:t>Amoxil</w:t>
      </w:r>
      <w:proofErr w:type="gramEnd"/>
      <w:r>
        <w:rPr>
          <w:rFonts w:ascii="Georgia" w:hAnsi="Georgia"/>
          <w:sz w:val="20"/>
        </w:rPr>
        <w:t xml:space="preserve"> (amoxicillin) </w:t>
      </w:r>
    </w:p>
    <w:p w:rsidR="004C2018" w:rsidRDefault="004C2018" w:rsidP="004C2018">
      <w:pPr>
        <w:ind w:firstLine="720"/>
        <w:rPr>
          <w:rFonts w:ascii="Georgia" w:hAnsi="Georgia"/>
          <w:sz w:val="20"/>
        </w:rPr>
      </w:pPr>
      <w:r>
        <w:rPr>
          <w:rFonts w:ascii="Georgia" w:hAnsi="Georgia"/>
          <w:sz w:val="20"/>
        </w:rPr>
        <w:t>__</w:t>
      </w:r>
      <w:proofErr w:type="gramStart"/>
      <w:r>
        <w:rPr>
          <w:rFonts w:ascii="Georgia" w:hAnsi="Georgia"/>
          <w:sz w:val="20"/>
        </w:rPr>
        <w:t xml:space="preserve">_  </w:t>
      </w:r>
      <w:proofErr w:type="spellStart"/>
      <w:r>
        <w:rPr>
          <w:rFonts w:ascii="Georgia" w:hAnsi="Georgia"/>
          <w:sz w:val="20"/>
        </w:rPr>
        <w:t>Cleocin</w:t>
      </w:r>
      <w:proofErr w:type="spellEnd"/>
      <w:proofErr w:type="gramEnd"/>
      <w:r>
        <w:rPr>
          <w:rFonts w:ascii="Georgia" w:hAnsi="Georgia"/>
          <w:sz w:val="20"/>
        </w:rPr>
        <w:t xml:space="preserve"> (clindamycin) </w:t>
      </w:r>
    </w:p>
    <w:p w:rsidR="004C2018" w:rsidRDefault="004C2018" w:rsidP="004C2018">
      <w:pPr>
        <w:ind w:firstLine="720"/>
        <w:rPr>
          <w:rFonts w:ascii="Georgia" w:hAnsi="Georgia"/>
          <w:sz w:val="20"/>
        </w:rPr>
      </w:pPr>
      <w:r>
        <w:rPr>
          <w:rFonts w:ascii="Georgia" w:hAnsi="Georgia"/>
          <w:sz w:val="20"/>
        </w:rPr>
        <w:t>___ Keflex (cephalexin)</w:t>
      </w:r>
    </w:p>
    <w:p w:rsidR="004C2018" w:rsidRDefault="004C2018" w:rsidP="004C2018">
      <w:pPr>
        <w:ind w:firstLine="720"/>
        <w:rPr>
          <w:rFonts w:ascii="Georgia" w:hAnsi="Georgia"/>
          <w:sz w:val="20"/>
        </w:rPr>
      </w:pPr>
      <w:r>
        <w:rPr>
          <w:rFonts w:ascii="Georgia" w:hAnsi="Georgia"/>
          <w:sz w:val="20"/>
        </w:rPr>
        <w:t xml:space="preserve">___ </w:t>
      </w:r>
      <w:proofErr w:type="spellStart"/>
      <w:r>
        <w:rPr>
          <w:rFonts w:ascii="Georgia" w:hAnsi="Georgia"/>
          <w:sz w:val="20"/>
        </w:rPr>
        <w:t>Flagyl</w:t>
      </w:r>
      <w:proofErr w:type="spellEnd"/>
      <w:r>
        <w:rPr>
          <w:rFonts w:ascii="Georgia" w:hAnsi="Georgia"/>
          <w:sz w:val="20"/>
        </w:rPr>
        <w:t xml:space="preserve"> (Metronidazole) </w:t>
      </w:r>
    </w:p>
    <w:p w:rsidR="004C2018" w:rsidRDefault="004C2018" w:rsidP="004C2018">
      <w:pPr>
        <w:ind w:firstLine="720"/>
        <w:rPr>
          <w:rFonts w:ascii="Georgia" w:hAnsi="Georgia"/>
          <w:sz w:val="20"/>
        </w:rPr>
      </w:pPr>
      <w:r>
        <w:rPr>
          <w:rFonts w:ascii="Georgia" w:hAnsi="Georgia"/>
          <w:sz w:val="20"/>
        </w:rPr>
        <w:t>__</w:t>
      </w:r>
      <w:proofErr w:type="gramStart"/>
      <w:r>
        <w:rPr>
          <w:rFonts w:ascii="Georgia" w:hAnsi="Georgia"/>
          <w:sz w:val="20"/>
        </w:rPr>
        <w:t>_  Augmentin</w:t>
      </w:r>
      <w:proofErr w:type="gramEnd"/>
      <w:r>
        <w:rPr>
          <w:rFonts w:ascii="Georgia" w:hAnsi="Georgia"/>
          <w:sz w:val="20"/>
        </w:rPr>
        <w:t xml:space="preserve"> (amoxicillin and </w:t>
      </w:r>
      <w:proofErr w:type="spellStart"/>
      <w:r>
        <w:rPr>
          <w:rFonts w:ascii="Georgia" w:hAnsi="Georgia"/>
          <w:sz w:val="20"/>
        </w:rPr>
        <w:t>clavulanate</w:t>
      </w:r>
      <w:proofErr w:type="spellEnd"/>
      <w:r>
        <w:rPr>
          <w:rFonts w:ascii="Georgia" w:hAnsi="Georgia"/>
          <w:sz w:val="20"/>
        </w:rPr>
        <w:t>)</w:t>
      </w:r>
    </w:p>
    <w:p w:rsidR="004C2018" w:rsidRDefault="004C2018" w:rsidP="004C2018">
      <w:pPr>
        <w:ind w:firstLine="720"/>
        <w:rPr>
          <w:rFonts w:ascii="Georgia" w:hAnsi="Georgia"/>
          <w:sz w:val="20"/>
        </w:rPr>
      </w:pPr>
      <w:r>
        <w:rPr>
          <w:rFonts w:ascii="Georgia" w:hAnsi="Georgia"/>
          <w:sz w:val="20"/>
        </w:rPr>
        <w:t>___ Pen VK (Penicillin V Potassium)</w:t>
      </w:r>
    </w:p>
    <w:p w:rsidR="004C2018" w:rsidRDefault="004C2018" w:rsidP="004C2018">
      <w:pPr>
        <w:ind w:firstLine="720"/>
        <w:rPr>
          <w:rFonts w:ascii="Georgia" w:hAnsi="Georgia"/>
          <w:sz w:val="20"/>
        </w:rPr>
      </w:pPr>
      <w:r>
        <w:rPr>
          <w:rFonts w:ascii="Georgia" w:hAnsi="Georgia"/>
          <w:sz w:val="20"/>
        </w:rPr>
        <w:t xml:space="preserve">___ </w:t>
      </w:r>
      <w:proofErr w:type="spellStart"/>
      <w:r>
        <w:rPr>
          <w:rFonts w:ascii="Georgia" w:hAnsi="Georgia"/>
          <w:sz w:val="20"/>
        </w:rPr>
        <w:t>Peridex</w:t>
      </w:r>
      <w:proofErr w:type="spellEnd"/>
      <w:r>
        <w:rPr>
          <w:rFonts w:ascii="Georgia" w:hAnsi="Georgia"/>
          <w:sz w:val="20"/>
        </w:rPr>
        <w:t xml:space="preserve"> (Chlorhexidine Gluconate 0.12%) oral rinse </w:t>
      </w:r>
    </w:p>
    <w:p w:rsidR="004C2018" w:rsidRDefault="004C2018" w:rsidP="004C2018">
      <w:pPr>
        <w:rPr>
          <w:rFonts w:ascii="Georgia" w:hAnsi="Georgia"/>
          <w:sz w:val="20"/>
        </w:rPr>
      </w:pPr>
      <w:r>
        <w:rPr>
          <w:rFonts w:ascii="Georgia" w:hAnsi="Georgia"/>
          <w:sz w:val="20"/>
        </w:rPr>
        <w:tab/>
        <w:t xml:space="preserve">        </w:t>
      </w:r>
      <w:r>
        <w:rPr>
          <w:rFonts w:ascii="Georgia" w:hAnsi="Georgia"/>
          <w:sz w:val="20"/>
        </w:rPr>
        <w:tab/>
        <w:t xml:space="preserve">CAUTION: Brush and floss your teeth thoroughly before using </w:t>
      </w:r>
      <w:proofErr w:type="spellStart"/>
      <w:r>
        <w:rPr>
          <w:rFonts w:ascii="Georgia" w:hAnsi="Georgia"/>
          <w:sz w:val="20"/>
        </w:rPr>
        <w:t>peridex</w:t>
      </w:r>
      <w:proofErr w:type="spellEnd"/>
      <w:r>
        <w:rPr>
          <w:rFonts w:ascii="Georgia" w:hAnsi="Georgia"/>
          <w:sz w:val="20"/>
        </w:rPr>
        <w:t xml:space="preserve"> rinse. Drink only clear liquids for </w:t>
      </w:r>
      <w:r>
        <w:rPr>
          <w:rFonts w:ascii="Georgia" w:hAnsi="Georgia"/>
          <w:sz w:val="20"/>
        </w:rPr>
        <w:tab/>
      </w:r>
      <w:r>
        <w:rPr>
          <w:rFonts w:ascii="Georgia" w:hAnsi="Georgia"/>
          <w:sz w:val="20"/>
        </w:rPr>
        <w:tab/>
      </w:r>
      <w:r>
        <w:rPr>
          <w:rFonts w:ascii="Georgia" w:hAnsi="Georgia"/>
          <w:sz w:val="20"/>
        </w:rPr>
        <w:tab/>
        <w:t xml:space="preserve">up to 1.5hrs after using </w:t>
      </w:r>
      <w:proofErr w:type="spellStart"/>
      <w:r>
        <w:rPr>
          <w:rFonts w:ascii="Georgia" w:hAnsi="Georgia"/>
          <w:sz w:val="20"/>
        </w:rPr>
        <w:t>peridex</w:t>
      </w:r>
      <w:proofErr w:type="spellEnd"/>
      <w:r>
        <w:rPr>
          <w:rFonts w:ascii="Georgia" w:hAnsi="Georgia"/>
          <w:sz w:val="20"/>
        </w:rPr>
        <w:t xml:space="preserve"> rinse, otherwise you risk staining your teeth</w:t>
      </w:r>
    </w:p>
    <w:p w:rsidR="004C2018" w:rsidRDefault="004C2018" w:rsidP="004C2018">
      <w:pPr>
        <w:rPr>
          <w:rFonts w:ascii="Georgia" w:hAnsi="Georgia"/>
          <w:sz w:val="20"/>
        </w:rPr>
      </w:pPr>
    </w:p>
    <w:p w:rsidR="004C2018" w:rsidRPr="00AA7690" w:rsidRDefault="004C2018" w:rsidP="004C2018">
      <w:pPr>
        <w:rPr>
          <w:rFonts w:ascii="Georgia" w:hAnsi="Georgia"/>
          <w:sz w:val="18"/>
        </w:rPr>
      </w:pPr>
      <w:r>
        <w:rPr>
          <w:rFonts w:ascii="Georgia" w:hAnsi="Georgia"/>
          <w:b/>
          <w:sz w:val="20"/>
        </w:rPr>
        <w:t>Pain Medicine:</w:t>
      </w:r>
      <w:r>
        <w:rPr>
          <w:rFonts w:ascii="Georgia" w:hAnsi="Georgia"/>
          <w:sz w:val="20"/>
        </w:rPr>
        <w:t xml:space="preserve"> </w:t>
      </w:r>
      <w:r w:rsidRPr="00AA7690">
        <w:rPr>
          <w:rFonts w:ascii="Georgia" w:hAnsi="Georgia"/>
          <w:sz w:val="18"/>
        </w:rPr>
        <w:t>Please take only as needed for pain. We recommend following our dosing schedule at least 3-4 days after surgery because that is when most post-operative pain/swelling occurs. You do not have to take these pills until gone. Try not to separate more than 6 hours in between taking your pain meds. If you are having minimal discomfort, you may switch to over the counter pain relievers. Avoid aspirin as it may increase bleeding and slow healing.</w:t>
      </w:r>
    </w:p>
    <w:p w:rsidR="004C2018" w:rsidRPr="00AA7690" w:rsidRDefault="004C2018" w:rsidP="004C2018">
      <w:pPr>
        <w:ind w:left="720"/>
        <w:rPr>
          <w:rFonts w:ascii="Georgia" w:hAnsi="Georgia"/>
          <w:sz w:val="18"/>
        </w:rPr>
      </w:pPr>
      <w:r w:rsidRPr="00AA7690">
        <w:rPr>
          <w:rFonts w:ascii="Georgia" w:hAnsi="Georgia"/>
          <w:sz w:val="18"/>
        </w:rPr>
        <w:t xml:space="preserve">___ Motrin (Ibuprofen) – anti-inflammatory. This will help with pain along with swelling. We recommend you </w:t>
      </w:r>
    </w:p>
    <w:p w:rsidR="004C2018" w:rsidRPr="00AA7690" w:rsidRDefault="004C2018" w:rsidP="004C2018">
      <w:pPr>
        <w:ind w:left="720" w:firstLine="720"/>
        <w:rPr>
          <w:rFonts w:ascii="Georgia" w:hAnsi="Georgia"/>
          <w:sz w:val="18"/>
        </w:rPr>
      </w:pPr>
      <w:proofErr w:type="gramStart"/>
      <w:r w:rsidRPr="00AA7690">
        <w:rPr>
          <w:rFonts w:ascii="Georgia" w:hAnsi="Georgia"/>
          <w:sz w:val="18"/>
        </w:rPr>
        <w:t>take</w:t>
      </w:r>
      <w:proofErr w:type="gramEnd"/>
      <w:r w:rsidRPr="00AA7690">
        <w:rPr>
          <w:rFonts w:ascii="Georgia" w:hAnsi="Georgia"/>
          <w:sz w:val="18"/>
        </w:rPr>
        <w:t xml:space="preserve"> this even you are not hurting so as to help reduce and prevent swelling.</w:t>
      </w:r>
    </w:p>
    <w:p w:rsidR="004C2018" w:rsidRPr="00AA7690" w:rsidRDefault="004C2018" w:rsidP="004C2018">
      <w:pPr>
        <w:ind w:left="720"/>
        <w:rPr>
          <w:rFonts w:ascii="Georgia" w:hAnsi="Georgia"/>
          <w:sz w:val="18"/>
        </w:rPr>
      </w:pPr>
      <w:r w:rsidRPr="00AA7690">
        <w:rPr>
          <w:rFonts w:ascii="Georgia" w:hAnsi="Georgia"/>
          <w:sz w:val="18"/>
        </w:rPr>
        <w:t xml:space="preserve">___ Hydrocodone/APAP or Percocet (oxycodone/APAP) or Tylenol #3 (acetaminophen/codeine) </w:t>
      </w:r>
    </w:p>
    <w:p w:rsidR="004C2018" w:rsidRPr="00AA7690" w:rsidRDefault="004C2018" w:rsidP="004C2018">
      <w:pPr>
        <w:ind w:left="1440"/>
        <w:rPr>
          <w:rFonts w:ascii="Georgia" w:hAnsi="Georgia"/>
          <w:sz w:val="18"/>
        </w:rPr>
      </w:pPr>
      <w:r w:rsidRPr="00AA7690">
        <w:rPr>
          <w:rFonts w:ascii="Georgia" w:hAnsi="Georgia"/>
          <w:sz w:val="18"/>
        </w:rPr>
        <w:t xml:space="preserve">This is to help with pain management. When these medications are combined with </w:t>
      </w:r>
      <w:r>
        <w:rPr>
          <w:rFonts w:ascii="Georgia" w:hAnsi="Georgia"/>
          <w:sz w:val="18"/>
        </w:rPr>
        <w:t>ibuprofen</w:t>
      </w:r>
      <w:r w:rsidRPr="00AA7690">
        <w:rPr>
          <w:rFonts w:ascii="Georgia" w:hAnsi="Georgia"/>
          <w:sz w:val="18"/>
        </w:rPr>
        <w:t xml:space="preserve"> they have a higher effect on pain relief than when taken alone. They also already contain </w:t>
      </w:r>
      <w:proofErr w:type="gramStart"/>
      <w:r w:rsidRPr="00AA7690">
        <w:rPr>
          <w:rFonts w:ascii="Georgia" w:hAnsi="Georgia"/>
          <w:sz w:val="18"/>
        </w:rPr>
        <w:t>Tylenol(</w:t>
      </w:r>
      <w:proofErr w:type="gramEnd"/>
      <w:r w:rsidRPr="00AA7690">
        <w:rPr>
          <w:rFonts w:ascii="Georgia" w:hAnsi="Georgia"/>
          <w:sz w:val="18"/>
        </w:rPr>
        <w:t>acetaminophen). Please do not supplement your medications with any over the counter acetaminophen or you risk permanent liver damage. Do not drive or operative heavy machinery while taking.</w:t>
      </w:r>
    </w:p>
    <w:p w:rsidR="004C2018" w:rsidRPr="00AA7690" w:rsidRDefault="004C2018" w:rsidP="004C2018">
      <w:pPr>
        <w:rPr>
          <w:rFonts w:ascii="Georgia" w:hAnsi="Georgia"/>
          <w:sz w:val="18"/>
        </w:rPr>
      </w:pPr>
      <w:r w:rsidRPr="00AA7690">
        <w:rPr>
          <w:rFonts w:ascii="Georgia" w:hAnsi="Georgia"/>
          <w:sz w:val="18"/>
        </w:rPr>
        <w:t xml:space="preserve">           ___    Medrol Dose </w:t>
      </w:r>
      <w:proofErr w:type="gramStart"/>
      <w:r w:rsidRPr="00AA7690">
        <w:rPr>
          <w:rFonts w:ascii="Georgia" w:hAnsi="Georgia"/>
          <w:sz w:val="18"/>
        </w:rPr>
        <w:t>Pack  -</w:t>
      </w:r>
      <w:proofErr w:type="gramEnd"/>
      <w:r w:rsidRPr="00AA7690">
        <w:rPr>
          <w:rFonts w:ascii="Georgia" w:hAnsi="Georgia"/>
          <w:sz w:val="18"/>
        </w:rPr>
        <w:t xml:space="preserve"> This is a steroid pack to reduce pain and swelling. Take as directed on package.</w:t>
      </w:r>
    </w:p>
    <w:p w:rsidR="004C2018" w:rsidRDefault="004C2018" w:rsidP="004C2018">
      <w:pPr>
        <w:rPr>
          <w:rFonts w:ascii="Georgia" w:hAnsi="Georgia"/>
          <w:b/>
        </w:rPr>
      </w:pPr>
    </w:p>
    <w:p w:rsidR="004C2018" w:rsidRDefault="004C2018" w:rsidP="004C2018">
      <w:pPr>
        <w:rPr>
          <w:rFonts w:ascii="Georgia" w:hAnsi="Georgia"/>
        </w:rPr>
      </w:pPr>
      <w:r>
        <w:rPr>
          <w:rFonts w:ascii="Georgia" w:hAnsi="Georgia"/>
          <w:b/>
        </w:rPr>
        <w:t>Medication dosing instructions:</w:t>
      </w:r>
      <w:r>
        <w:rPr>
          <w:rFonts w:ascii="Georgia" w:hAnsi="Georgia"/>
        </w:rPr>
        <w:t xml:space="preserve"> </w:t>
      </w:r>
    </w:p>
    <w:p w:rsidR="004C2018" w:rsidRPr="003D584E" w:rsidRDefault="004C2018" w:rsidP="004C2018">
      <w:pPr>
        <w:rPr>
          <w:rFonts w:ascii="Georgia" w:hAnsi="Georgia"/>
          <w:b/>
          <w:sz w:val="18"/>
        </w:rPr>
      </w:pPr>
      <w:r w:rsidRPr="003D584E">
        <w:rPr>
          <w:rFonts w:ascii="Georgia" w:hAnsi="Georgia"/>
          <w:b/>
          <w:sz w:val="18"/>
        </w:rPr>
        <w:t xml:space="preserve">Day of </w:t>
      </w:r>
      <w:proofErr w:type="gramStart"/>
      <w:r w:rsidRPr="003D584E">
        <w:rPr>
          <w:rFonts w:ascii="Georgia" w:hAnsi="Georgia"/>
          <w:b/>
          <w:sz w:val="18"/>
        </w:rPr>
        <w:t>Surgery</w:t>
      </w:r>
      <w:r w:rsidR="008F3F01">
        <w:rPr>
          <w:rFonts w:ascii="Georgia" w:hAnsi="Georgia"/>
          <w:b/>
          <w:sz w:val="18"/>
        </w:rPr>
        <w:t xml:space="preserve"> </w:t>
      </w:r>
      <w:r w:rsidR="00C826A3">
        <w:rPr>
          <w:rFonts w:ascii="Georgia" w:hAnsi="Georgia"/>
          <w:b/>
          <w:sz w:val="18"/>
        </w:rPr>
        <w:t>:</w:t>
      </w:r>
      <w:proofErr w:type="gramEnd"/>
    </w:p>
    <w:p w:rsidR="004C2018" w:rsidRPr="003D584E" w:rsidRDefault="004C2018" w:rsidP="004C2018">
      <w:pPr>
        <w:ind w:left="1440"/>
        <w:rPr>
          <w:rFonts w:ascii="Georgia" w:hAnsi="Georgia"/>
          <w:b/>
          <w:sz w:val="18"/>
        </w:rPr>
      </w:pPr>
      <w:r w:rsidRPr="003D584E">
        <w:rPr>
          <w:rFonts w:ascii="Georgia" w:hAnsi="Georgia"/>
          <w:sz w:val="18"/>
        </w:rPr>
        <w:t>Have your prescriptions filled as soon as possible. Your anesthetic will wear off in a few hours and it is best to already have taken your medicine before it wears off in order to prevent any “break out” pain.</w:t>
      </w:r>
    </w:p>
    <w:p w:rsidR="004C2018" w:rsidRDefault="004C2018" w:rsidP="008F3F01">
      <w:pPr>
        <w:rPr>
          <w:rFonts w:ascii="Georgia" w:hAnsi="Georgia"/>
          <w:sz w:val="20"/>
        </w:rPr>
      </w:pPr>
      <w:r w:rsidRPr="003D584E">
        <w:rPr>
          <w:rFonts w:ascii="Georgia" w:hAnsi="Georgia"/>
          <w:sz w:val="18"/>
        </w:rPr>
        <w:tab/>
      </w:r>
      <w:r w:rsidR="008F3F01">
        <w:rPr>
          <w:rFonts w:ascii="Georgia" w:hAnsi="Georgia"/>
          <w:sz w:val="18"/>
        </w:rPr>
        <w:tab/>
      </w:r>
      <w:r w:rsidR="008F3F01" w:rsidRPr="008F3F01">
        <w:rPr>
          <w:rFonts w:ascii="Georgia" w:hAnsi="Georgia"/>
          <w:sz w:val="18"/>
        </w:rPr>
        <w:t>After gauze pressure for 1 hour. Eat something and then begin medication</w:t>
      </w:r>
      <w:r w:rsidR="008F3F01" w:rsidRPr="008F3F01">
        <w:rPr>
          <w:rFonts w:ascii="Georgia" w:hAnsi="Georgia"/>
          <w:sz w:val="20"/>
        </w:rPr>
        <w:t xml:space="preserve"> </w:t>
      </w:r>
    </w:p>
    <w:p w:rsidR="008F3F01" w:rsidRDefault="008F3F01" w:rsidP="008F3F01">
      <w:pPr>
        <w:rPr>
          <w:rFonts w:ascii="Georgia" w:hAnsi="Georgia"/>
          <w:sz w:val="20"/>
        </w:rPr>
      </w:pPr>
      <w:r>
        <w:rPr>
          <w:rFonts w:ascii="Georgia" w:hAnsi="Georgia"/>
          <w:sz w:val="20"/>
        </w:rPr>
        <w:tab/>
      </w:r>
      <w:r>
        <w:rPr>
          <w:rFonts w:ascii="Georgia" w:hAnsi="Georgia"/>
          <w:sz w:val="20"/>
        </w:rPr>
        <w:tab/>
        <w:t xml:space="preserve">Begin/resume your antibiotic if given </w:t>
      </w:r>
    </w:p>
    <w:p w:rsidR="008F3F01" w:rsidRPr="008F3F01" w:rsidRDefault="008F3F01" w:rsidP="008F3F01">
      <w:pPr>
        <w:rPr>
          <w:rFonts w:ascii="Georgia" w:hAnsi="Georgia"/>
          <w:sz w:val="20"/>
        </w:rPr>
      </w:pPr>
      <w:r>
        <w:rPr>
          <w:rFonts w:ascii="Georgia" w:hAnsi="Georgia"/>
          <w:sz w:val="20"/>
        </w:rPr>
        <w:tab/>
      </w:r>
      <w:r>
        <w:rPr>
          <w:rFonts w:ascii="Georgia" w:hAnsi="Georgia"/>
          <w:sz w:val="20"/>
        </w:rPr>
        <w:tab/>
      </w:r>
      <w:r>
        <w:rPr>
          <w:rFonts w:ascii="Georgia" w:hAnsi="Georgia"/>
          <w:sz w:val="20"/>
        </w:rPr>
        <w:tab/>
      </w:r>
      <w:r>
        <w:rPr>
          <w:rFonts w:ascii="Georgia" w:hAnsi="Georgia"/>
          <w:sz w:val="20"/>
        </w:rPr>
        <w:tab/>
      </w:r>
    </w:p>
    <w:p w:rsidR="00CA4420" w:rsidRPr="00CA4420" w:rsidRDefault="00C826A3" w:rsidP="00C826A3">
      <w:pPr>
        <w:rPr>
          <w:rFonts w:ascii="Georgia" w:hAnsi="Georgia"/>
          <w:b/>
          <w:sz w:val="20"/>
          <w:szCs w:val="20"/>
        </w:rPr>
      </w:pPr>
      <w:r w:rsidRPr="00CA4420">
        <w:rPr>
          <w:rFonts w:ascii="Georgia" w:hAnsi="Georgia"/>
          <w:b/>
          <w:sz w:val="20"/>
          <w:szCs w:val="20"/>
        </w:rPr>
        <w:t xml:space="preserve">Level 1 pain </w:t>
      </w:r>
      <w:r w:rsidRPr="00CA4420">
        <w:rPr>
          <w:rFonts w:ascii="Georgia" w:hAnsi="Georgia"/>
          <w:b/>
          <w:sz w:val="20"/>
          <w:szCs w:val="20"/>
        </w:rPr>
        <w:t>management:</w:t>
      </w:r>
    </w:p>
    <w:p w:rsidR="00CA4420" w:rsidRDefault="00C826A3" w:rsidP="00CA4420">
      <w:pPr>
        <w:rPr>
          <w:rFonts w:ascii="Georgia" w:hAnsi="Georgia"/>
          <w:sz w:val="20"/>
        </w:rPr>
      </w:pPr>
      <w:r>
        <w:rPr>
          <w:rFonts w:ascii="Georgia" w:hAnsi="Georgia"/>
          <w:b/>
          <w:sz w:val="18"/>
        </w:rPr>
        <w:t xml:space="preserve"> </w:t>
      </w:r>
      <w:r w:rsidR="00CA4420">
        <w:rPr>
          <w:rFonts w:ascii="Georgia" w:hAnsi="Georgia"/>
          <w:b/>
          <w:sz w:val="18"/>
        </w:rPr>
        <w:tab/>
      </w:r>
      <w:r w:rsidRPr="00CA4420">
        <w:rPr>
          <w:rFonts w:ascii="Georgia" w:hAnsi="Georgia"/>
          <w:sz w:val="20"/>
          <w:szCs w:val="20"/>
        </w:rPr>
        <w:t>Take</w:t>
      </w:r>
      <w:r w:rsidR="008F3F01" w:rsidRPr="00CA4420">
        <w:rPr>
          <w:rFonts w:ascii="Georgia" w:hAnsi="Georgia"/>
          <w:sz w:val="20"/>
          <w:szCs w:val="20"/>
        </w:rPr>
        <w:t xml:space="preserve"> Ibuprofen</w:t>
      </w:r>
      <w:r w:rsidR="008F3F01">
        <w:rPr>
          <w:rFonts w:ascii="Georgia" w:hAnsi="Georgia"/>
          <w:sz w:val="20"/>
        </w:rPr>
        <w:t xml:space="preserve"> (Motrin 600mg) wait 3 hours then take over the counter extra strength </w:t>
      </w:r>
      <w:proofErr w:type="gramStart"/>
      <w:r w:rsidR="008F3F01">
        <w:rPr>
          <w:rFonts w:ascii="Georgia" w:hAnsi="Georgia"/>
          <w:sz w:val="20"/>
        </w:rPr>
        <w:t>Tylenol(</w:t>
      </w:r>
      <w:proofErr w:type="gramEnd"/>
      <w:r w:rsidR="008F3F01">
        <w:rPr>
          <w:rFonts w:ascii="Georgia" w:hAnsi="Georgia"/>
          <w:sz w:val="20"/>
        </w:rPr>
        <w:t xml:space="preserve">Acetaminophen </w:t>
      </w:r>
    </w:p>
    <w:p w:rsidR="004C2018" w:rsidRDefault="008F3F01" w:rsidP="00CA4420">
      <w:pPr>
        <w:ind w:firstLine="720"/>
        <w:rPr>
          <w:rFonts w:ascii="Georgia" w:hAnsi="Georgia"/>
          <w:sz w:val="20"/>
        </w:rPr>
      </w:pPr>
      <w:r>
        <w:rPr>
          <w:rFonts w:ascii="Georgia" w:hAnsi="Georgia"/>
          <w:sz w:val="20"/>
        </w:rPr>
        <w:t xml:space="preserve">500mg) and alternate the 2 medications every 3 hours. </w:t>
      </w:r>
    </w:p>
    <w:p w:rsidR="008F3F01" w:rsidRPr="00CA4420" w:rsidRDefault="008F3F01" w:rsidP="004C2018">
      <w:pPr>
        <w:rPr>
          <w:rFonts w:ascii="Georgia" w:hAnsi="Georgia"/>
          <w:b/>
          <w:sz w:val="20"/>
          <w:szCs w:val="20"/>
        </w:rPr>
      </w:pPr>
    </w:p>
    <w:p w:rsidR="008F3F01" w:rsidRPr="008F3F01" w:rsidRDefault="008F3F01" w:rsidP="008F3F01">
      <w:pPr>
        <w:rPr>
          <w:rFonts w:ascii="Georgia" w:hAnsi="Georgia"/>
          <w:sz w:val="20"/>
        </w:rPr>
      </w:pPr>
      <w:proofErr w:type="spellStart"/>
      <w:r w:rsidRPr="00CA4420">
        <w:rPr>
          <w:rFonts w:ascii="Georgia" w:hAnsi="Georgia"/>
          <w:b/>
          <w:sz w:val="20"/>
          <w:szCs w:val="20"/>
        </w:rPr>
        <w:t>Peridex</w:t>
      </w:r>
      <w:proofErr w:type="spellEnd"/>
      <w:r w:rsidRPr="00CA4420">
        <w:rPr>
          <w:rFonts w:ascii="Georgia" w:hAnsi="Georgia"/>
          <w:b/>
          <w:sz w:val="20"/>
          <w:szCs w:val="20"/>
        </w:rPr>
        <w:t xml:space="preserve"> or warm salt mouth water rinse</w:t>
      </w:r>
      <w:r w:rsidR="00CA4420" w:rsidRPr="00CA4420">
        <w:rPr>
          <w:rFonts w:ascii="Georgia" w:hAnsi="Georgia"/>
          <w:b/>
          <w:sz w:val="20"/>
          <w:szCs w:val="20"/>
        </w:rPr>
        <w:t>:</w:t>
      </w:r>
      <w:r w:rsidRPr="008F3F01">
        <w:rPr>
          <w:rFonts w:ascii="Georgia" w:hAnsi="Georgia"/>
          <w:sz w:val="20"/>
        </w:rPr>
        <w:t xml:space="preserve"> Beginning ___ hours after surgery</w:t>
      </w:r>
      <w:r w:rsidR="007A0B90">
        <w:rPr>
          <w:rFonts w:ascii="Georgia" w:hAnsi="Georgia"/>
          <w:sz w:val="20"/>
        </w:rPr>
        <w:t xml:space="preserve"> gently</w:t>
      </w:r>
      <w:r w:rsidRPr="008F3F01">
        <w:rPr>
          <w:rFonts w:ascii="Georgia" w:hAnsi="Georgia"/>
          <w:sz w:val="20"/>
        </w:rPr>
        <w:t xml:space="preserve"> rinse and spit with ½ capful after brushing your teeth for at least 2 weeks</w:t>
      </w:r>
    </w:p>
    <w:p w:rsidR="008F3F01" w:rsidRDefault="008F3F01" w:rsidP="004C2018">
      <w:pPr>
        <w:rPr>
          <w:rFonts w:ascii="Georgia" w:hAnsi="Georgia"/>
          <w:sz w:val="20"/>
        </w:rPr>
      </w:pPr>
      <w:bookmarkStart w:id="0" w:name="_GoBack"/>
      <w:bookmarkEnd w:id="0"/>
    </w:p>
    <w:p w:rsidR="008F3F01" w:rsidRDefault="008F3F01" w:rsidP="004C2018">
      <w:pPr>
        <w:rPr>
          <w:rFonts w:ascii="Georgia" w:hAnsi="Georgia"/>
          <w:sz w:val="20"/>
        </w:rPr>
      </w:pPr>
    </w:p>
    <w:p w:rsidR="00BA28B9" w:rsidRDefault="00404AD4" w:rsidP="00BA28B9">
      <w:pPr>
        <w:rPr>
          <w:rFonts w:ascii="Georgia" w:hAnsi="Georgia"/>
          <w:b/>
          <w:sz w:val="20"/>
        </w:rPr>
      </w:pPr>
      <w:r>
        <w:rPr>
          <w:rFonts w:ascii="Georgia" w:hAnsi="Georgia"/>
          <w:b/>
          <w:sz w:val="20"/>
        </w:rPr>
        <w:t>Level 2 pain</w:t>
      </w:r>
      <w:r w:rsidR="00BA28B9">
        <w:rPr>
          <w:rFonts w:ascii="Georgia" w:hAnsi="Georgia"/>
          <w:b/>
          <w:sz w:val="20"/>
        </w:rPr>
        <w:t xml:space="preserve"> management if </w:t>
      </w:r>
      <w:r w:rsidR="00CA4420">
        <w:rPr>
          <w:rFonts w:ascii="Georgia" w:hAnsi="Georgia"/>
          <w:b/>
          <w:sz w:val="20"/>
        </w:rPr>
        <w:t>needed (day</w:t>
      </w:r>
      <w:r w:rsidR="00BA28B9">
        <w:rPr>
          <w:rFonts w:ascii="Georgia" w:hAnsi="Georgia"/>
          <w:b/>
          <w:sz w:val="20"/>
        </w:rPr>
        <w:t xml:space="preserve"> 3-4</w:t>
      </w:r>
      <w:r w:rsidR="00CA4420">
        <w:rPr>
          <w:rFonts w:ascii="Georgia" w:hAnsi="Georgia"/>
          <w:b/>
          <w:sz w:val="20"/>
        </w:rPr>
        <w:t>):</w:t>
      </w:r>
    </w:p>
    <w:p w:rsidR="00BA28B9" w:rsidRDefault="00BA28B9" w:rsidP="00BA28B9">
      <w:pPr>
        <w:ind w:left="720"/>
        <w:rPr>
          <w:rFonts w:ascii="Georgia" w:hAnsi="Georgia"/>
          <w:sz w:val="20"/>
        </w:rPr>
      </w:pPr>
      <w:r>
        <w:rPr>
          <w:rFonts w:ascii="Georgia" w:hAnsi="Georgia"/>
          <w:sz w:val="20"/>
        </w:rPr>
        <w:t>Take Ibuprofen (Motrin</w:t>
      </w:r>
      <w:r w:rsidR="00632A6C">
        <w:rPr>
          <w:rFonts w:ascii="Georgia" w:hAnsi="Georgia"/>
          <w:sz w:val="20"/>
        </w:rPr>
        <w:t xml:space="preserve"> 600mg) wait 3 hours then take </w:t>
      </w:r>
      <w:r>
        <w:rPr>
          <w:rFonts w:ascii="Georgia" w:hAnsi="Georgia"/>
          <w:sz w:val="20"/>
        </w:rPr>
        <w:t xml:space="preserve">the </w:t>
      </w:r>
      <w:r w:rsidRPr="008F3F01">
        <w:rPr>
          <w:rFonts w:ascii="Georgia" w:hAnsi="Georgia"/>
          <w:sz w:val="20"/>
        </w:rPr>
        <w:t>Hydrocodone/APAP</w:t>
      </w:r>
      <w:r>
        <w:rPr>
          <w:rFonts w:ascii="Georgia" w:hAnsi="Georgia"/>
          <w:sz w:val="20"/>
        </w:rPr>
        <w:t xml:space="preserve"> and alternate the 2 medications every 3 hours. </w:t>
      </w:r>
    </w:p>
    <w:p w:rsidR="004E53EB" w:rsidRDefault="004E53EB" w:rsidP="00BA28B9">
      <w:pPr>
        <w:ind w:left="720"/>
        <w:rPr>
          <w:rFonts w:ascii="Georgia" w:hAnsi="Georgia"/>
          <w:sz w:val="20"/>
        </w:rPr>
      </w:pPr>
    </w:p>
    <w:p w:rsidR="00BA28B9" w:rsidRPr="008F3F01" w:rsidRDefault="00BA28B9" w:rsidP="00BA28B9">
      <w:pPr>
        <w:ind w:left="720"/>
        <w:rPr>
          <w:rFonts w:ascii="Georgia" w:hAnsi="Georgia"/>
          <w:sz w:val="20"/>
        </w:rPr>
      </w:pPr>
      <w:r w:rsidRPr="008F3F01">
        <w:rPr>
          <w:rFonts w:ascii="Georgia" w:hAnsi="Georgia"/>
          <w:sz w:val="20"/>
        </w:rPr>
        <w:t xml:space="preserve">Do NOT take </w:t>
      </w:r>
      <w:proofErr w:type="gramStart"/>
      <w:r w:rsidRPr="008F3F01">
        <w:rPr>
          <w:rFonts w:ascii="Georgia" w:hAnsi="Georgia"/>
          <w:sz w:val="20"/>
        </w:rPr>
        <w:t>Tylenol(</w:t>
      </w:r>
      <w:proofErr w:type="gramEnd"/>
      <w:r w:rsidRPr="008F3F01">
        <w:rPr>
          <w:rFonts w:ascii="Georgia" w:hAnsi="Georgia"/>
          <w:sz w:val="20"/>
        </w:rPr>
        <w:t xml:space="preserve">Acetaminophen) while taking Hydrocodone/APAP. </w:t>
      </w:r>
    </w:p>
    <w:p w:rsidR="004C2018" w:rsidRPr="003D584E" w:rsidRDefault="004C2018" w:rsidP="004C2018">
      <w:pPr>
        <w:rPr>
          <w:rFonts w:ascii="Georgia" w:hAnsi="Georgia"/>
          <w:sz w:val="18"/>
        </w:rPr>
      </w:pPr>
    </w:p>
    <w:p w:rsidR="004C2018" w:rsidRPr="003348BB" w:rsidRDefault="004C2018" w:rsidP="004C2018">
      <w:pPr>
        <w:rPr>
          <w:rFonts w:ascii="Georgia" w:hAnsi="Georgia"/>
          <w:szCs w:val="24"/>
        </w:rPr>
      </w:pPr>
      <w:r w:rsidRPr="003D584E">
        <w:rPr>
          <w:rFonts w:ascii="Georgia" w:hAnsi="Georgia"/>
          <w:sz w:val="18"/>
        </w:rPr>
        <w:t>If you still have moderate to severe pain after your surgery then call the doctor. Do not drive or operate heavy machinery if you are taking the prescribed pain medication. If you develop a rash, notify the doctor. If you develop difficulty breathing seek emergency medical treatment.</w:t>
      </w:r>
    </w:p>
    <w:p w:rsidR="00420448" w:rsidRPr="003348BB" w:rsidRDefault="00420448" w:rsidP="004C2018">
      <w:pPr>
        <w:jc w:val="center"/>
        <w:rPr>
          <w:rFonts w:ascii="Georgia" w:hAnsi="Georgia"/>
          <w:szCs w:val="24"/>
        </w:rPr>
      </w:pPr>
    </w:p>
    <w:sectPr w:rsidR="00420448" w:rsidRPr="003348BB" w:rsidSect="00224EFA">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B29" w:rsidRDefault="00A45B29" w:rsidP="00846884">
      <w:r>
        <w:separator/>
      </w:r>
    </w:p>
  </w:endnote>
  <w:endnote w:type="continuationSeparator" w:id="0">
    <w:p w:rsidR="00A45B29" w:rsidRDefault="00A45B29" w:rsidP="0084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790592"/>
      <w:docPartObj>
        <w:docPartGallery w:val="Page Numbers (Bottom of Page)"/>
        <w:docPartUnique/>
      </w:docPartObj>
    </w:sdtPr>
    <w:sdtEndPr>
      <w:rPr>
        <w:noProof/>
      </w:rPr>
    </w:sdtEndPr>
    <w:sdtContent>
      <w:p w:rsidR="00846884" w:rsidRDefault="00846884">
        <w:pPr>
          <w:pStyle w:val="Footer"/>
          <w:jc w:val="right"/>
        </w:pPr>
        <w:r>
          <w:fldChar w:fldCharType="begin"/>
        </w:r>
        <w:r>
          <w:instrText xml:space="preserve"> PAGE   \* MERGEFORMAT </w:instrText>
        </w:r>
        <w:r>
          <w:fldChar w:fldCharType="separate"/>
        </w:r>
        <w:r w:rsidR="007A0B90">
          <w:rPr>
            <w:noProof/>
          </w:rPr>
          <w:t>2</w:t>
        </w:r>
        <w:r>
          <w:rPr>
            <w:noProof/>
          </w:rPr>
          <w:fldChar w:fldCharType="end"/>
        </w:r>
      </w:p>
    </w:sdtContent>
  </w:sdt>
  <w:p w:rsidR="00846884" w:rsidRDefault="00846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B29" w:rsidRDefault="00A45B29" w:rsidP="00846884">
      <w:r>
        <w:separator/>
      </w:r>
    </w:p>
  </w:footnote>
  <w:footnote w:type="continuationSeparator" w:id="0">
    <w:p w:rsidR="00A45B29" w:rsidRDefault="00A45B29" w:rsidP="0084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1348"/>
    <w:multiLevelType w:val="hybridMultilevel"/>
    <w:tmpl w:val="E09E9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06526A"/>
    <w:multiLevelType w:val="hybridMultilevel"/>
    <w:tmpl w:val="E99C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8F5D50"/>
    <w:multiLevelType w:val="hybridMultilevel"/>
    <w:tmpl w:val="11040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D8B"/>
    <w:rsid w:val="00092A4C"/>
    <w:rsid w:val="00152BB7"/>
    <w:rsid w:val="00220BE7"/>
    <w:rsid w:val="00224EFA"/>
    <w:rsid w:val="00286857"/>
    <w:rsid w:val="002B43CD"/>
    <w:rsid w:val="003348BB"/>
    <w:rsid w:val="003D584E"/>
    <w:rsid w:val="00404AD4"/>
    <w:rsid w:val="004115BD"/>
    <w:rsid w:val="00420448"/>
    <w:rsid w:val="00480D8B"/>
    <w:rsid w:val="004C2018"/>
    <w:rsid w:val="004D1341"/>
    <w:rsid w:val="004E53EB"/>
    <w:rsid w:val="005D5326"/>
    <w:rsid w:val="00632A6C"/>
    <w:rsid w:val="00656124"/>
    <w:rsid w:val="006A1A9C"/>
    <w:rsid w:val="006B521A"/>
    <w:rsid w:val="0072199E"/>
    <w:rsid w:val="00761991"/>
    <w:rsid w:val="007A0B90"/>
    <w:rsid w:val="00846884"/>
    <w:rsid w:val="008748FD"/>
    <w:rsid w:val="008F3F01"/>
    <w:rsid w:val="009130AC"/>
    <w:rsid w:val="00930543"/>
    <w:rsid w:val="0099665E"/>
    <w:rsid w:val="00A45B29"/>
    <w:rsid w:val="00A97B85"/>
    <w:rsid w:val="00AA3256"/>
    <w:rsid w:val="00AA7690"/>
    <w:rsid w:val="00B46C29"/>
    <w:rsid w:val="00B9351B"/>
    <w:rsid w:val="00BA10BA"/>
    <w:rsid w:val="00BA28B9"/>
    <w:rsid w:val="00C41FD2"/>
    <w:rsid w:val="00C826A3"/>
    <w:rsid w:val="00C97156"/>
    <w:rsid w:val="00C97466"/>
    <w:rsid w:val="00CA4420"/>
    <w:rsid w:val="00DF5506"/>
    <w:rsid w:val="00E15655"/>
    <w:rsid w:val="00EC792A"/>
    <w:rsid w:val="00F0710D"/>
    <w:rsid w:val="00F21D27"/>
    <w:rsid w:val="00F84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0FE09-DB2C-43E3-A3DD-D0224F52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BE7"/>
    <w:pPr>
      <w:ind w:left="720"/>
      <w:contextualSpacing/>
    </w:pPr>
  </w:style>
  <w:style w:type="paragraph" w:styleId="Header">
    <w:name w:val="header"/>
    <w:basedOn w:val="Normal"/>
    <w:link w:val="HeaderChar"/>
    <w:uiPriority w:val="99"/>
    <w:unhideWhenUsed/>
    <w:rsid w:val="00846884"/>
    <w:pPr>
      <w:tabs>
        <w:tab w:val="center" w:pos="4680"/>
        <w:tab w:val="right" w:pos="9360"/>
      </w:tabs>
    </w:pPr>
  </w:style>
  <w:style w:type="character" w:customStyle="1" w:styleId="HeaderChar">
    <w:name w:val="Header Char"/>
    <w:basedOn w:val="DefaultParagraphFont"/>
    <w:link w:val="Header"/>
    <w:uiPriority w:val="99"/>
    <w:rsid w:val="00846884"/>
  </w:style>
  <w:style w:type="paragraph" w:styleId="Footer">
    <w:name w:val="footer"/>
    <w:basedOn w:val="Normal"/>
    <w:link w:val="FooterChar"/>
    <w:uiPriority w:val="99"/>
    <w:unhideWhenUsed/>
    <w:rsid w:val="00846884"/>
    <w:pPr>
      <w:tabs>
        <w:tab w:val="center" w:pos="4680"/>
        <w:tab w:val="right" w:pos="9360"/>
      </w:tabs>
    </w:pPr>
  </w:style>
  <w:style w:type="character" w:customStyle="1" w:styleId="FooterChar">
    <w:name w:val="Footer Char"/>
    <w:basedOn w:val="DefaultParagraphFont"/>
    <w:link w:val="Footer"/>
    <w:uiPriority w:val="99"/>
    <w:rsid w:val="00846884"/>
  </w:style>
  <w:style w:type="paragraph" w:styleId="BalloonText">
    <w:name w:val="Balloon Text"/>
    <w:basedOn w:val="Normal"/>
    <w:link w:val="BalloonTextChar"/>
    <w:uiPriority w:val="99"/>
    <w:semiHidden/>
    <w:unhideWhenUsed/>
    <w:rsid w:val="00DF5506"/>
    <w:rPr>
      <w:rFonts w:ascii="Tahoma" w:hAnsi="Tahoma" w:cs="Tahoma"/>
      <w:sz w:val="16"/>
      <w:szCs w:val="16"/>
    </w:rPr>
  </w:style>
  <w:style w:type="character" w:customStyle="1" w:styleId="BalloonTextChar">
    <w:name w:val="Balloon Text Char"/>
    <w:basedOn w:val="DefaultParagraphFont"/>
    <w:link w:val="BalloonText"/>
    <w:uiPriority w:val="99"/>
    <w:semiHidden/>
    <w:rsid w:val="00DF55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96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Bell</dc:creator>
  <cp:lastModifiedBy>Clinical</cp:lastModifiedBy>
  <cp:revision>4</cp:revision>
  <cp:lastPrinted>2019-09-06T12:09:00Z</cp:lastPrinted>
  <dcterms:created xsi:type="dcterms:W3CDTF">2022-08-08T14:59:00Z</dcterms:created>
  <dcterms:modified xsi:type="dcterms:W3CDTF">2022-08-08T15:00:00Z</dcterms:modified>
</cp:coreProperties>
</file>